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8F" w:rsidRPr="00BC42DE" w:rsidRDefault="00762E8F" w:rsidP="00762E8F">
      <w:pPr>
        <w:autoSpaceDE w:val="0"/>
        <w:spacing w:line="360" w:lineRule="auto"/>
        <w:ind w:right="40"/>
        <w:jc w:val="center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Районная 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 xml:space="preserve"> научно 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>практическая конференция школьников</w:t>
      </w:r>
    </w:p>
    <w:p w:rsidR="00762E8F" w:rsidRPr="00BC42DE" w:rsidRDefault="00762E8F" w:rsidP="00762E8F">
      <w:pPr>
        <w:autoSpaceDE w:val="0"/>
        <w:spacing w:line="360" w:lineRule="auto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"/>
          <w:b/>
          <w:bCs/>
          <w:color w:val="0F0F0C"/>
          <w:sz w:val="28"/>
          <w:szCs w:val="28"/>
        </w:rPr>
        <w:t>«Перекрестки открытий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 xml:space="preserve"> </w:t>
      </w: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Секция МАТЕМАТИКИ</w:t>
      </w: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292556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kern w:val="28"/>
          <w:sz w:val="40"/>
          <w:szCs w:val="28"/>
        </w:rPr>
      </w:pPr>
    </w:p>
    <w:p w:rsidR="0032070D" w:rsidRDefault="00762E8F" w:rsidP="0032070D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</w:pPr>
      <w:r w:rsidRPr="00292556"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  <w:t>Что такое ментальная арифметика</w:t>
      </w:r>
      <w:r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  <w:t>?</w:t>
      </w:r>
    </w:p>
    <w:p w:rsidR="00762E8F" w:rsidRPr="0032070D" w:rsidRDefault="0032070D" w:rsidP="0032070D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</w:pPr>
      <w:r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  <w:t xml:space="preserve">           </w:t>
      </w:r>
      <w:r w:rsidR="00762E8F" w:rsidRPr="00BC42DE">
        <w:rPr>
          <w:rFonts w:ascii="Times New Roman" w:eastAsia="Times New Roman CYR" w:hAnsi="Times New Roman" w:cs="Times New Roman CYR"/>
          <w:sz w:val="28"/>
          <w:szCs w:val="28"/>
        </w:rPr>
        <w:t>Автор</w:t>
      </w:r>
      <w:r w:rsidR="00762E8F" w:rsidRPr="00BC42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62E8F" w:rsidRPr="00BC42DE">
        <w:rPr>
          <w:rFonts w:ascii="Times New Roman" w:eastAsia="Times New Roman CYR" w:hAnsi="Times New Roman" w:cs="Times New Roman CYR"/>
          <w:b/>
          <w:sz w:val="28"/>
          <w:szCs w:val="28"/>
        </w:rPr>
        <w:t>Темченко Матвей</w:t>
      </w:r>
    </w:p>
    <w:p w:rsidR="00762E8F" w:rsidRPr="00BC42DE" w:rsidRDefault="00762E8F" w:rsidP="00762E8F">
      <w:pPr>
        <w:autoSpaceDE w:val="0"/>
        <w:spacing w:line="100" w:lineRule="atLeast"/>
        <w:ind w:left="3634" w:right="571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МКОУ Ярковская СОШ им. Романова К.Г.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, 5 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>класс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762E8F" w:rsidRPr="00BC42DE" w:rsidRDefault="00762E8F" w:rsidP="00762E8F">
      <w:pPr>
        <w:autoSpaceDE w:val="0"/>
        <w:spacing w:line="100" w:lineRule="atLeast"/>
        <w:ind w:left="3634" w:right="571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Черепановский район, с. Ярки</w:t>
      </w:r>
    </w:p>
    <w:p w:rsidR="00762E8F" w:rsidRPr="00BC42DE" w:rsidRDefault="00762E8F" w:rsidP="00762E8F">
      <w:pPr>
        <w:autoSpaceDE w:val="0"/>
        <w:spacing w:line="100" w:lineRule="atLeast"/>
        <w:ind w:left="3634" w:right="571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Научный руководитель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62E8F" w:rsidRPr="00BC42DE" w:rsidRDefault="00762E8F" w:rsidP="00762E8F">
      <w:pPr>
        <w:autoSpaceDE w:val="0"/>
        <w:spacing w:line="100" w:lineRule="atLeast"/>
        <w:ind w:left="4253" w:right="571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C42DE">
        <w:rPr>
          <w:rFonts w:ascii="Times New Roman" w:eastAsia="Times New Roman CYR" w:hAnsi="Times New Roman" w:cs="Times New Roman CYR"/>
          <w:b/>
          <w:sz w:val="28"/>
          <w:szCs w:val="28"/>
        </w:rPr>
        <w:t>Адаменко</w:t>
      </w:r>
      <w:proofErr w:type="spellEnd"/>
      <w:r w:rsidRPr="00BC42DE">
        <w:rPr>
          <w:rFonts w:ascii="Times New Roman" w:eastAsia="Times New Roman CYR" w:hAnsi="Times New Roman" w:cs="Times New Roman CYR"/>
          <w:b/>
          <w:sz w:val="28"/>
          <w:szCs w:val="28"/>
        </w:rPr>
        <w:t xml:space="preserve"> Галина Васильевна</w:t>
      </w:r>
      <w:r w:rsidRPr="00BC42D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762E8F" w:rsidRPr="00BC42DE" w:rsidRDefault="00762E8F" w:rsidP="00762E8F">
      <w:pPr>
        <w:autoSpaceDE w:val="0"/>
        <w:spacing w:line="100" w:lineRule="atLeast"/>
        <w:ind w:left="4253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 xml:space="preserve">учитель математики </w:t>
      </w:r>
    </w:p>
    <w:p w:rsidR="00762E8F" w:rsidRPr="00BC42DE" w:rsidRDefault="00762E8F" w:rsidP="00762E8F">
      <w:pPr>
        <w:autoSpaceDE w:val="0"/>
        <w:spacing w:line="100" w:lineRule="atLeast"/>
        <w:ind w:left="3634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Контактный телефон руководителя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62E8F" w:rsidRPr="00BC42DE" w:rsidRDefault="00762E8F" w:rsidP="00762E8F">
      <w:pPr>
        <w:autoSpaceDE w:val="0"/>
        <w:spacing w:line="100" w:lineRule="atLeast"/>
        <w:ind w:left="3634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t>Раб. 56-215</w:t>
      </w:r>
    </w:p>
    <w:p w:rsidR="00762E8F" w:rsidRPr="00BC42DE" w:rsidRDefault="00762E8F" w:rsidP="00762E8F">
      <w:pPr>
        <w:autoSpaceDE w:val="0"/>
        <w:spacing w:line="100" w:lineRule="atLeast"/>
        <w:ind w:left="3634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t>Сот. 8-913-472-55-02</w:t>
      </w:r>
    </w:p>
    <w:p w:rsidR="00762E8F" w:rsidRPr="00BC42DE" w:rsidRDefault="00762E8F" w:rsidP="00762E8F">
      <w:pPr>
        <w:autoSpaceDE w:val="0"/>
        <w:spacing w:line="100" w:lineRule="atLeast"/>
        <w:ind w:left="3802"/>
        <w:rPr>
          <w:rFonts w:ascii="Times New Roman" w:eastAsia="Times New Roman" w:hAnsi="Times New Roman" w:cs="Times New Roman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802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_______________________________________. </w:t>
      </w: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402" w:right="420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г</w:t>
      </w:r>
      <w:proofErr w:type="gramStart"/>
      <w:r w:rsidRPr="00BC42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>Ч</w:t>
      </w:r>
      <w:proofErr w:type="gramEnd"/>
      <w:r w:rsidRPr="00BC42DE">
        <w:rPr>
          <w:rFonts w:ascii="Times New Roman" w:eastAsia="Times New Roman CYR" w:hAnsi="Times New Roman" w:cs="Times New Roman CYR"/>
          <w:sz w:val="28"/>
          <w:szCs w:val="28"/>
        </w:rPr>
        <w:t>ерепаново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>2018 год</w:t>
      </w:r>
    </w:p>
    <w:p w:rsidR="00762E8F" w:rsidRDefault="00762E8F" w:rsidP="00762E8F">
      <w:pPr>
        <w:autoSpaceDE w:val="0"/>
        <w:spacing w:line="360" w:lineRule="auto"/>
        <w:ind w:left="3402" w:right="420"/>
        <w:rPr>
          <w:rFonts w:ascii="Times New Roman" w:eastAsia="Times New Roman" w:hAnsi="Times New Roman" w:cs="Times New Roman"/>
          <w:sz w:val="28"/>
          <w:szCs w:val="28"/>
        </w:rPr>
        <w:sectPr w:rsidR="00762E8F" w:rsidSect="00455BD0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2E8F" w:rsidRPr="00BC42DE" w:rsidRDefault="00762E8F" w:rsidP="00762E8F">
      <w:pPr>
        <w:autoSpaceDE w:val="0"/>
        <w:spacing w:line="360" w:lineRule="auto"/>
        <w:ind w:right="40"/>
        <w:jc w:val="center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Районная 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 xml:space="preserve"> научно </w:t>
      </w:r>
      <w:r w:rsidRPr="00BC42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>практическая конференция школьников</w:t>
      </w:r>
    </w:p>
    <w:p w:rsidR="00762E8F" w:rsidRPr="00BC42DE" w:rsidRDefault="00762E8F" w:rsidP="00762E8F">
      <w:pPr>
        <w:autoSpaceDE w:val="0"/>
        <w:spacing w:line="360" w:lineRule="auto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"/>
          <w:b/>
          <w:bCs/>
          <w:color w:val="0F0F0C"/>
          <w:sz w:val="28"/>
          <w:szCs w:val="28"/>
        </w:rPr>
        <w:t>«Перекрестки открытий</w:t>
      </w:r>
      <w:r w:rsidRPr="00BC42DE">
        <w:rPr>
          <w:rFonts w:ascii="Times New Roman" w:eastAsia="Times New Roman CYR" w:hAnsi="Times New Roman" w:cs="Times New Roman CYR"/>
          <w:sz w:val="28"/>
          <w:szCs w:val="28"/>
        </w:rPr>
        <w:t xml:space="preserve"> </w:t>
      </w: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3230" w:right="422"/>
        <w:rPr>
          <w:rFonts w:ascii="Times New Roman" w:eastAsia="Times New Roman CYR" w:hAnsi="Times New Roman" w:cs="Times New Roman CYR"/>
          <w:sz w:val="28"/>
          <w:szCs w:val="28"/>
        </w:rPr>
      </w:pPr>
      <w:r w:rsidRPr="00BC42DE">
        <w:rPr>
          <w:rFonts w:ascii="Times New Roman" w:eastAsia="Times New Roman CYR" w:hAnsi="Times New Roman" w:cs="Times New Roman CYR"/>
          <w:sz w:val="28"/>
          <w:szCs w:val="28"/>
        </w:rPr>
        <w:t>Секция МАТЕМАТИКИ</w:t>
      </w: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BC42DE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kern w:val="28"/>
          <w:sz w:val="28"/>
          <w:szCs w:val="28"/>
        </w:rPr>
      </w:pPr>
    </w:p>
    <w:p w:rsidR="00762E8F" w:rsidRPr="00292556" w:rsidRDefault="00762E8F" w:rsidP="00762E8F">
      <w:pPr>
        <w:autoSpaceDE w:val="0"/>
        <w:spacing w:line="100" w:lineRule="atLeast"/>
        <w:ind w:left="414" w:right="420"/>
        <w:jc w:val="center"/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</w:pPr>
      <w:r w:rsidRPr="00292556"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  <w:t>Что такое ментальная арифметика</w:t>
      </w:r>
      <w:r>
        <w:rPr>
          <w:rFonts w:ascii="Times New Roman" w:eastAsia="Times New Roman CYR" w:hAnsi="Times New Roman" w:cs="Times New Roman CYR"/>
          <w:b/>
          <w:kern w:val="28"/>
          <w:sz w:val="44"/>
          <w:szCs w:val="28"/>
        </w:rPr>
        <w:t>?</w:t>
      </w:r>
    </w:p>
    <w:sdt>
      <w:sdtPr>
        <w:rPr>
          <w:rFonts w:ascii="Arial" w:eastAsia="Lucida Sans Unicode" w:hAnsi="Arial" w:cs="Mangal"/>
          <w:b w:val="0"/>
          <w:bCs w:val="0"/>
          <w:kern w:val="1"/>
          <w:sz w:val="20"/>
          <w:szCs w:val="24"/>
          <w:lang w:eastAsia="hi-IN" w:bidi="hi-IN"/>
        </w:rPr>
        <w:id w:val="46329307"/>
        <w:docPartObj>
          <w:docPartGallery w:val="Table of Contents"/>
          <w:docPartUnique/>
        </w:docPartObj>
      </w:sdtPr>
      <w:sdtContent>
        <w:p w:rsidR="00762E8F" w:rsidRDefault="00762E8F" w:rsidP="00517AEF">
          <w:pPr>
            <w:pStyle w:val="af0"/>
            <w:jc w:val="center"/>
          </w:pPr>
        </w:p>
        <w:p w:rsidR="00762E8F" w:rsidRDefault="00762E8F" w:rsidP="00762E8F">
          <w:pPr>
            <w:rPr>
              <w:rFonts w:asciiTheme="majorHAnsi" w:eastAsiaTheme="majorEastAsia" w:hAnsiTheme="majorHAnsi" w:cstheme="majorBidi"/>
              <w:kern w:val="0"/>
              <w:sz w:val="28"/>
              <w:szCs w:val="28"/>
              <w:lang w:eastAsia="en-US" w:bidi="ar-SA"/>
            </w:rPr>
          </w:pPr>
          <w:r>
            <w:br w:type="page"/>
          </w:r>
        </w:p>
        <w:p w:rsidR="00762E8F" w:rsidRDefault="00762E8F" w:rsidP="00762E8F">
          <w:pPr>
            <w:rPr>
              <w:rFonts w:eastAsiaTheme="majorEastAsia"/>
              <w:kern w:val="0"/>
              <w:sz w:val="28"/>
              <w:szCs w:val="28"/>
              <w:lang w:eastAsia="en-US" w:bidi="ar-SA"/>
            </w:rPr>
          </w:pPr>
        </w:p>
        <w:p w:rsidR="00517AEF" w:rsidRPr="00517AEF" w:rsidRDefault="00517AEF" w:rsidP="00517AEF">
          <w:pPr>
            <w:pStyle w:val="af0"/>
            <w:jc w:val="center"/>
            <w:rPr>
              <w:rFonts w:ascii="Times New Roman" w:hAnsi="Times New Roman" w:cs="Times New Roman"/>
            </w:rPr>
          </w:pPr>
          <w:r w:rsidRPr="00517AEF">
            <w:rPr>
              <w:rFonts w:ascii="Times New Roman" w:hAnsi="Times New Roman" w:cs="Times New Roman"/>
            </w:rPr>
            <w:t>Оглавление</w:t>
          </w:r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r w:rsidRPr="00517AE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17AEF" w:rsidRPr="00517AE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17AE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8571430" w:history="1">
            <w:r w:rsidR="00517AEF" w:rsidRPr="00517AEF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_Toc508571430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1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 Основная часть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_Toc508571431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2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 Всё новое, хорошо забытое старое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_Toc508571432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3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 История возникновения ментальной арифметики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_Toc508571433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4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517AEF" w:rsidRPr="00517AEF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Что же такое ментальная арифметика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_Toc508571434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5" w:history="1">
            <w:r w:rsidR="00517AEF" w:rsidRPr="00517AEF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 Исследования ученных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_Toc508571435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6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 Практическая часть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_Toc508571436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7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 Знакомство с абакусом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_Toc508571437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8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2.2 Расположение чисел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_Toc508571438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39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2.3 Теория сложение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_Toc508571439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0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2.4 Вычитание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_Toc508571440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1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2.5 Опрос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_Toc508571441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2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_Toc508571442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3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_Toc508571443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4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_Toc508571444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5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_Toc508571445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6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Приложение  2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_Toc508571446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7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_Toc508571447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Pr="00517AEF" w:rsidRDefault="00CF687A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 w:bidi="ar-SA"/>
            </w:rPr>
          </w:pPr>
          <w:hyperlink w:anchor="_Toc508571448" w:history="1">
            <w:r w:rsidR="00517AEF" w:rsidRPr="00517AEF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7AEF"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_Toc508571448 \h </w:instrTex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D1E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517A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AEF" w:rsidRDefault="00CF687A">
          <w:r w:rsidRPr="00517AE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57E13" w:rsidRPr="00BC42DE" w:rsidRDefault="00457E13" w:rsidP="00457E13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D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21B15" w:rsidRDefault="00457E13" w:rsidP="00517AEF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szCs w:val="28"/>
        </w:rPr>
      </w:pPr>
      <w:bookmarkStart w:id="0" w:name="_Toc508571430"/>
      <w:r w:rsidRPr="00455BD0">
        <w:rPr>
          <w:rFonts w:ascii="Times New Roman" w:eastAsia="Times New Roman" w:hAnsi="Times New Roman" w:cs="Times New Roman"/>
          <w:szCs w:val="28"/>
        </w:rPr>
        <w:lastRenderedPageBreak/>
        <w:t>Введение</w:t>
      </w:r>
      <w:bookmarkEnd w:id="0"/>
    </w:p>
    <w:p w:rsidR="00455BD0" w:rsidRPr="00455BD0" w:rsidRDefault="00455BD0" w:rsidP="00517AEF"/>
    <w:p w:rsidR="00A24450" w:rsidRPr="00455BD0" w:rsidRDefault="00A24450" w:rsidP="00517AEF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5BD0">
        <w:rPr>
          <w:rFonts w:ascii="Times New Roman" w:hAnsi="Times New Roman" w:cs="Times New Roman"/>
          <w:i/>
          <w:sz w:val="28"/>
          <w:szCs w:val="28"/>
        </w:rPr>
        <w:t xml:space="preserve">Счет и вычисления - основа порядка в голове. </w:t>
      </w:r>
    </w:p>
    <w:p w:rsidR="00A24450" w:rsidRPr="00455BD0" w:rsidRDefault="00A24450" w:rsidP="00517AEF">
      <w:pPr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5BD0">
        <w:rPr>
          <w:rFonts w:ascii="Times New Roman" w:hAnsi="Times New Roman" w:cs="Times New Roman"/>
          <w:i/>
          <w:sz w:val="28"/>
          <w:szCs w:val="28"/>
        </w:rPr>
        <w:t>(Песталоцци)</w:t>
      </w:r>
    </w:p>
    <w:p w:rsidR="00457E13" w:rsidRPr="00455BD0" w:rsidRDefault="00457E13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Однажды посмотрев передачу Максима Галки</w:t>
      </w:r>
      <w:r w:rsidR="00186C44" w:rsidRPr="00455BD0">
        <w:rPr>
          <w:rFonts w:ascii="Times New Roman" w:hAnsi="Times New Roman" w:cs="Times New Roman"/>
          <w:sz w:val="28"/>
          <w:szCs w:val="28"/>
        </w:rPr>
        <w:t>на</w:t>
      </w:r>
      <w:r w:rsidRPr="00455BD0">
        <w:rPr>
          <w:rFonts w:ascii="Times New Roman" w:hAnsi="Times New Roman" w:cs="Times New Roman"/>
          <w:sz w:val="28"/>
          <w:szCs w:val="28"/>
        </w:rPr>
        <w:t xml:space="preserve"> "Лучше всех", где маленькие дети </w:t>
      </w:r>
      <w:r w:rsidR="00485530" w:rsidRPr="00455BD0">
        <w:rPr>
          <w:rFonts w:ascii="Times New Roman" w:hAnsi="Times New Roman" w:cs="Times New Roman"/>
          <w:sz w:val="28"/>
          <w:szCs w:val="28"/>
        </w:rPr>
        <w:t xml:space="preserve">в уме быстрее калькулятора складывали и умножали большие числа, мне стала </w:t>
      </w:r>
      <w:proofErr w:type="gramStart"/>
      <w:r w:rsidR="00485530" w:rsidRPr="00455BD0">
        <w:rPr>
          <w:rFonts w:ascii="Times New Roman" w:hAnsi="Times New Roman" w:cs="Times New Roman"/>
          <w:sz w:val="28"/>
          <w:szCs w:val="28"/>
        </w:rPr>
        <w:t>интересно</w:t>
      </w:r>
      <w:proofErr w:type="gramEnd"/>
      <w:r w:rsidR="00485530" w:rsidRPr="00455BD0">
        <w:rPr>
          <w:rFonts w:ascii="Times New Roman" w:hAnsi="Times New Roman" w:cs="Times New Roman"/>
          <w:sz w:val="28"/>
          <w:szCs w:val="28"/>
        </w:rPr>
        <w:t xml:space="preserve"> что это за </w:t>
      </w:r>
      <w:r w:rsidR="00386DDE" w:rsidRPr="00455BD0">
        <w:rPr>
          <w:rFonts w:ascii="Times New Roman" w:hAnsi="Times New Roman" w:cs="Times New Roman"/>
          <w:sz w:val="28"/>
          <w:szCs w:val="28"/>
        </w:rPr>
        <w:t>такая техника</w:t>
      </w:r>
      <w:r w:rsidR="00485530" w:rsidRPr="00455BD0">
        <w:rPr>
          <w:rFonts w:ascii="Times New Roman" w:hAnsi="Times New Roman" w:cs="Times New Roman"/>
          <w:sz w:val="28"/>
          <w:szCs w:val="28"/>
        </w:rPr>
        <w:t xml:space="preserve"> и можно ли мне тоже научиться</w:t>
      </w:r>
      <w:r w:rsidR="00386DDE" w:rsidRPr="00455BD0">
        <w:rPr>
          <w:rFonts w:ascii="Times New Roman" w:hAnsi="Times New Roman" w:cs="Times New Roman"/>
          <w:sz w:val="28"/>
          <w:szCs w:val="28"/>
        </w:rPr>
        <w:t xml:space="preserve"> так быстро считать</w:t>
      </w:r>
      <w:r w:rsidR="00485530" w:rsidRPr="00455BD0">
        <w:rPr>
          <w:rFonts w:ascii="Times New Roman" w:hAnsi="Times New Roman" w:cs="Times New Roman"/>
          <w:sz w:val="28"/>
          <w:szCs w:val="28"/>
        </w:rPr>
        <w:t>.</w:t>
      </w:r>
      <w:r w:rsidR="00E11CF1" w:rsidRPr="00455BD0">
        <w:rPr>
          <w:rFonts w:ascii="Times New Roman" w:hAnsi="Times New Roman" w:cs="Times New Roman"/>
          <w:sz w:val="28"/>
          <w:szCs w:val="28"/>
        </w:rPr>
        <w:t xml:space="preserve"> Поискав в интернете </w:t>
      </w:r>
      <w:proofErr w:type="gramStart"/>
      <w:r w:rsidR="00E11CF1" w:rsidRPr="00455BD0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="00E11CF1" w:rsidRPr="00455BD0">
        <w:rPr>
          <w:rFonts w:ascii="Times New Roman" w:hAnsi="Times New Roman" w:cs="Times New Roman"/>
          <w:sz w:val="28"/>
          <w:szCs w:val="28"/>
        </w:rPr>
        <w:t xml:space="preserve"> выяснилось, что методик быстрого счета существует много, но мне приглянулась - ментальная арифметика.</w:t>
      </w:r>
    </w:p>
    <w:p w:rsidR="005F0059" w:rsidRPr="00455BD0" w:rsidRDefault="005F0059" w:rsidP="00455BD0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455BD0">
        <w:rPr>
          <w:bCs/>
          <w:sz w:val="28"/>
          <w:szCs w:val="28"/>
        </w:rPr>
        <w:t xml:space="preserve">Мы каждый день используем </w:t>
      </w:r>
      <w:proofErr w:type="gramStart"/>
      <w:r w:rsidRPr="00455BD0">
        <w:rPr>
          <w:bCs/>
          <w:sz w:val="28"/>
          <w:szCs w:val="28"/>
        </w:rPr>
        <w:t>компьютер</w:t>
      </w:r>
      <w:proofErr w:type="gramEnd"/>
      <w:r w:rsidRPr="00455BD0">
        <w:rPr>
          <w:bCs/>
          <w:sz w:val="28"/>
          <w:szCs w:val="28"/>
        </w:rPr>
        <w:t xml:space="preserve"> и умение быстро производить в уме достаточно сложные вычисления ни в коем случае не утратило своей актуальности. Гибкость ума является предметом гордости людей, а способность, быстро производить в уме вычисления вызывает откровенно</w:t>
      </w:r>
      <w:r w:rsidR="00107F8E" w:rsidRPr="00455BD0">
        <w:rPr>
          <w:bCs/>
          <w:sz w:val="28"/>
          <w:szCs w:val="28"/>
        </w:rPr>
        <w:t>е удивление. Такие навыки помогают</w:t>
      </w:r>
      <w:r w:rsidRPr="00455BD0">
        <w:rPr>
          <w:bCs/>
          <w:sz w:val="28"/>
          <w:szCs w:val="28"/>
        </w:rPr>
        <w:t xml:space="preserve"> человеку в учёбе, в быту, в профессиональной деятельности. Кроме того, быстрый счёт – настоящая гимнастика для ума, приучающая в самых сложных жизненных ситуациях находить в кратчайшее время хорошие и нестандартные решения. Производя математические вычисления в уме, человек пользуется, по сути, теми же правилами, что и при письменных вычислениях.</w:t>
      </w:r>
    </w:p>
    <w:p w:rsidR="00BC42DE" w:rsidRPr="00455BD0" w:rsidRDefault="00BC42DE" w:rsidP="00455BD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455BD0">
        <w:rPr>
          <w:rFonts w:ascii="Times New Roman" w:hAnsi="Times New Roman" w:cs="Times New Roman"/>
          <w:sz w:val="28"/>
          <w:szCs w:val="28"/>
        </w:rPr>
        <w:t xml:space="preserve"> выбранной темы заключается в том, что</w:t>
      </w:r>
      <w:r w:rsidR="00107F8E" w:rsidRPr="00455BD0">
        <w:rPr>
          <w:rFonts w:ascii="Times New Roman" w:hAnsi="Times New Roman" w:cs="Times New Roman"/>
          <w:sz w:val="28"/>
          <w:szCs w:val="28"/>
        </w:rPr>
        <w:t xml:space="preserve"> умение</w:t>
      </w:r>
      <w:r w:rsidRPr="00455BD0">
        <w:rPr>
          <w:rFonts w:ascii="Times New Roman" w:hAnsi="Times New Roman" w:cs="Times New Roman"/>
          <w:sz w:val="28"/>
          <w:szCs w:val="28"/>
        </w:rPr>
        <w:t xml:space="preserve"> быстрого счёта рассчитаны на ум «обычного» человека и не требуют уникальных способностей. Главное – более или менее</w:t>
      </w:r>
      <w:r w:rsidR="00DD10CB" w:rsidRPr="00455BD0">
        <w:rPr>
          <w:rFonts w:ascii="Times New Roman" w:hAnsi="Times New Roman" w:cs="Times New Roman"/>
          <w:sz w:val="28"/>
          <w:szCs w:val="28"/>
        </w:rPr>
        <w:t xml:space="preserve"> </w:t>
      </w:r>
      <w:r w:rsidRPr="00455BD0">
        <w:rPr>
          <w:rFonts w:ascii="Times New Roman" w:hAnsi="Times New Roman" w:cs="Times New Roman"/>
          <w:sz w:val="28"/>
          <w:szCs w:val="28"/>
        </w:rPr>
        <w:t xml:space="preserve">продолжительная тренировка. Кроме того освоение </w:t>
      </w:r>
      <w:r w:rsidR="00107F8E" w:rsidRPr="00455BD0">
        <w:rPr>
          <w:rFonts w:ascii="Times New Roman" w:hAnsi="Times New Roman" w:cs="Times New Roman"/>
          <w:sz w:val="28"/>
          <w:szCs w:val="28"/>
        </w:rPr>
        <w:t>этой методики</w:t>
      </w:r>
      <w:r w:rsidRPr="00455BD0">
        <w:rPr>
          <w:rFonts w:ascii="Times New Roman" w:hAnsi="Times New Roman" w:cs="Times New Roman"/>
          <w:sz w:val="28"/>
          <w:szCs w:val="28"/>
        </w:rPr>
        <w:t xml:space="preserve"> развивает логику и память.</w:t>
      </w:r>
    </w:p>
    <w:p w:rsidR="000540C4" w:rsidRPr="00455BD0" w:rsidRDefault="00FB44D3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455BD0">
        <w:rPr>
          <w:rFonts w:ascii="Times New Roman" w:hAnsi="Times New Roman" w:cs="Times New Roman"/>
          <w:sz w:val="28"/>
          <w:szCs w:val="28"/>
        </w:rPr>
        <w:t xml:space="preserve"> современные дети увлечены различными вычислительными инструментами, </w:t>
      </w:r>
      <w:r w:rsidR="005F0059" w:rsidRPr="00455BD0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455BD0">
        <w:rPr>
          <w:rFonts w:ascii="Times New Roman" w:hAnsi="Times New Roman" w:cs="Times New Roman"/>
          <w:sz w:val="28"/>
          <w:szCs w:val="28"/>
        </w:rPr>
        <w:t>свои вычислительные навыки теряют.</w:t>
      </w:r>
      <w:r w:rsidR="000540C4" w:rsidRPr="00455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0C4" w:rsidRPr="00455BD0" w:rsidRDefault="000540C4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Гипотеза.</w:t>
      </w: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предполагаю, что существует определенная методика устн</w:t>
      </w:r>
      <w:r w:rsidR="001B775E">
        <w:rPr>
          <w:rFonts w:ascii="Times New Roman" w:hAnsi="Times New Roman" w:cs="Times New Roman"/>
          <w:sz w:val="28"/>
          <w:szCs w:val="28"/>
          <w:shd w:val="clear" w:color="auto" w:fill="FFFFFF"/>
        </w:rPr>
        <w:t>ого счета, и я смогу её освоить</w:t>
      </w: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B44D3" w:rsidRPr="00455BD0" w:rsidRDefault="000540C4" w:rsidP="00455BD0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455BD0">
        <w:rPr>
          <w:b/>
          <w:sz w:val="28"/>
          <w:szCs w:val="28"/>
        </w:rPr>
        <w:t>Цель</w:t>
      </w:r>
      <w:r w:rsidR="008D4393" w:rsidRPr="00455BD0">
        <w:rPr>
          <w:sz w:val="28"/>
          <w:szCs w:val="28"/>
        </w:rPr>
        <w:t xml:space="preserve"> </w:t>
      </w:r>
      <w:r w:rsidR="007F74F3" w:rsidRPr="00455BD0">
        <w:rPr>
          <w:sz w:val="28"/>
          <w:szCs w:val="28"/>
        </w:rPr>
        <w:t>исследовательской</w:t>
      </w:r>
      <w:r w:rsidRPr="00455BD0">
        <w:rPr>
          <w:sz w:val="28"/>
          <w:szCs w:val="28"/>
        </w:rPr>
        <w:t xml:space="preserve"> работы: познакомиться и освоить методику ментальной арифметики.</w:t>
      </w:r>
    </w:p>
    <w:p w:rsidR="00411095" w:rsidRDefault="00411095" w:rsidP="00455BD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CC0" w:rsidRPr="00455BD0" w:rsidRDefault="00711CC0" w:rsidP="00455BD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711CC0" w:rsidRPr="00455BD0" w:rsidRDefault="00711CC0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1.Узнать, что такое ментальная арифметика</w:t>
      </w:r>
      <w:r w:rsidR="008D4393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11CC0" w:rsidRPr="00455BD0" w:rsidRDefault="00711CC0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2.Узнать историю возник</w:t>
      </w:r>
      <w:r w:rsidR="008D4393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новения методики быстрого счёта;</w:t>
      </w:r>
    </w:p>
    <w:p w:rsidR="00711CC0" w:rsidRPr="00455BD0" w:rsidRDefault="003370F8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711CC0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. Овладеть данной методикой и научиться применять данную методику на уроках математике и в жизни</w:t>
      </w:r>
      <w:r w:rsidR="008D4393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11CC0" w:rsidRPr="00455BD0" w:rsidRDefault="003370F8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711CC0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. С</w:t>
      </w:r>
      <w:r w:rsidR="00711CC0" w:rsidRPr="00455BD0">
        <w:rPr>
          <w:rFonts w:ascii="Times New Roman" w:hAnsi="Times New Roman" w:cs="Times New Roman"/>
          <w:sz w:val="28"/>
          <w:szCs w:val="28"/>
        </w:rPr>
        <w:t>делать вывод о подтверждении или опровержении выдвинутой гипотезы</w:t>
      </w:r>
      <w:r w:rsidR="008D4393" w:rsidRPr="00455BD0">
        <w:rPr>
          <w:rFonts w:ascii="Times New Roman" w:hAnsi="Times New Roman" w:cs="Times New Roman"/>
          <w:sz w:val="28"/>
          <w:szCs w:val="28"/>
        </w:rPr>
        <w:t>.</w:t>
      </w:r>
    </w:p>
    <w:p w:rsidR="00711CC0" w:rsidRPr="00455BD0" w:rsidRDefault="00711CC0" w:rsidP="00455BD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BD0">
        <w:rPr>
          <w:rFonts w:ascii="Times New Roman" w:hAnsi="Times New Roman" w:cs="Times New Roman"/>
          <w:b/>
          <w:sz w:val="28"/>
          <w:szCs w:val="28"/>
        </w:rPr>
        <w:t>Метод проведения исследования:</w:t>
      </w:r>
      <w:r w:rsidRPr="00455BD0">
        <w:rPr>
          <w:rFonts w:ascii="Times New Roman" w:hAnsi="Times New Roman" w:cs="Times New Roman"/>
          <w:sz w:val="28"/>
          <w:szCs w:val="28"/>
        </w:rPr>
        <w:t xml:space="preserve"> </w:t>
      </w:r>
      <w:r w:rsidR="008D4393" w:rsidRPr="00455BD0">
        <w:rPr>
          <w:rFonts w:ascii="Times New Roman" w:hAnsi="Times New Roman" w:cs="Times New Roman"/>
          <w:sz w:val="28"/>
          <w:szCs w:val="28"/>
        </w:rPr>
        <w:t>с</w:t>
      </w:r>
      <w:r w:rsidRPr="00455BD0">
        <w:rPr>
          <w:rFonts w:ascii="Times New Roman" w:hAnsi="Times New Roman" w:cs="Times New Roman"/>
          <w:sz w:val="28"/>
          <w:szCs w:val="28"/>
        </w:rPr>
        <w:t>бор, анализ, обобщение и систематизация материала: научных, научно-популярных статей о ментальной арифметики (книги, журналы, интернет-сайты)</w:t>
      </w:r>
      <w:proofErr w:type="gramStart"/>
      <w:r w:rsidRPr="00455BD0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455BD0">
        <w:rPr>
          <w:rFonts w:ascii="Times New Roman" w:hAnsi="Times New Roman" w:cs="Times New Roman"/>
          <w:sz w:val="28"/>
          <w:szCs w:val="28"/>
        </w:rPr>
        <w:t>прос учащихся, обработка данных.</w:t>
      </w:r>
      <w:r w:rsidRPr="00455B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DDE" w:rsidRPr="00455BD0" w:rsidRDefault="00386DDE" w:rsidP="00455BD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74F3" w:rsidRPr="00455BD0" w:rsidRDefault="007F74F3" w:rsidP="00455B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7F74F3" w:rsidRPr="00455BD0" w:rsidSect="00517AEF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91564E" w:rsidRPr="00455BD0" w:rsidRDefault="00455BD0" w:rsidP="00517AEF">
      <w:pPr>
        <w:pStyle w:val="1"/>
        <w:spacing w:before="0" w:line="360" w:lineRule="auto"/>
        <w:jc w:val="center"/>
      </w:pPr>
      <w:bookmarkStart w:id="1" w:name="_Toc508571431"/>
      <w:r w:rsidRPr="00455BD0">
        <w:lastRenderedPageBreak/>
        <w:t xml:space="preserve">1. </w:t>
      </w:r>
      <w:r w:rsidR="007F74F3" w:rsidRPr="00455BD0">
        <w:t>Основная часть</w:t>
      </w:r>
      <w:bookmarkEnd w:id="1"/>
    </w:p>
    <w:p w:rsidR="008F67B9" w:rsidRPr="00455BD0" w:rsidRDefault="008F67B9" w:rsidP="00517AEF">
      <w:pPr>
        <w:pStyle w:val="2"/>
        <w:spacing w:before="0" w:line="360" w:lineRule="auto"/>
      </w:pPr>
      <w:bookmarkStart w:id="2" w:name="_Toc508571432"/>
      <w:r w:rsidRPr="00455BD0">
        <w:t>1.1</w:t>
      </w:r>
      <w:proofErr w:type="gramStart"/>
      <w:r w:rsidRPr="00455BD0">
        <w:t xml:space="preserve"> </w:t>
      </w:r>
      <w:r w:rsidR="005512C9" w:rsidRPr="00455BD0">
        <w:t>В</w:t>
      </w:r>
      <w:proofErr w:type="gramEnd"/>
      <w:r w:rsidR="005512C9" w:rsidRPr="00455BD0">
        <w:t>сё н</w:t>
      </w:r>
      <w:r w:rsidRPr="00455BD0">
        <w:t>овое, хорошо забытое старое</w:t>
      </w:r>
      <w:bookmarkEnd w:id="2"/>
    </w:p>
    <w:p w:rsidR="00DD10CB" w:rsidRPr="00455BD0" w:rsidRDefault="008F67B9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</w:rPr>
        <w:t>Есть много полезных вещей, которых мы не цен</w:t>
      </w:r>
      <w:r w:rsidR="003370F8" w:rsidRPr="00455BD0">
        <w:rPr>
          <w:rFonts w:ascii="Times New Roman" w:hAnsi="Times New Roman" w:cs="Times New Roman"/>
          <w:sz w:val="28"/>
          <w:szCs w:val="28"/>
        </w:rPr>
        <w:t xml:space="preserve">им только потому, что не понимаем их значимости. </w:t>
      </w:r>
      <w:r w:rsidRPr="00455BD0">
        <w:rPr>
          <w:rFonts w:ascii="Times New Roman" w:hAnsi="Times New Roman" w:cs="Times New Roman"/>
          <w:sz w:val="28"/>
          <w:szCs w:val="28"/>
        </w:rPr>
        <w:t xml:space="preserve"> К числу таких недостаточно ценимых вещей принадлежат и наши конторские счеты— </w:t>
      </w:r>
      <w:proofErr w:type="gramStart"/>
      <w:r w:rsidRPr="00455BD0">
        <w:rPr>
          <w:rFonts w:ascii="Times New Roman" w:hAnsi="Times New Roman" w:cs="Times New Roman"/>
          <w:sz w:val="28"/>
          <w:szCs w:val="28"/>
        </w:rPr>
        <w:t>ру</w:t>
      </w:r>
      <w:proofErr w:type="gramEnd"/>
      <w:r w:rsidRPr="00455BD0">
        <w:rPr>
          <w:rFonts w:ascii="Times New Roman" w:hAnsi="Times New Roman" w:cs="Times New Roman"/>
          <w:sz w:val="28"/>
          <w:szCs w:val="28"/>
        </w:rPr>
        <w:t>сская народная счетная машина, представляющая собою видоизменение знаменитого абака</w:t>
      </w:r>
      <w:r w:rsidR="009464C0" w:rsidRPr="00455BD0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455BD0">
        <w:rPr>
          <w:rFonts w:ascii="Times New Roman" w:hAnsi="Times New Roman" w:cs="Times New Roman"/>
          <w:sz w:val="28"/>
          <w:szCs w:val="28"/>
        </w:rPr>
        <w:t xml:space="preserve">счетной доски наших отдаленных предков. Древние народы— </w:t>
      </w:r>
      <w:proofErr w:type="gramStart"/>
      <w:r w:rsidRPr="00455BD0">
        <w:rPr>
          <w:rFonts w:ascii="Times New Roman" w:hAnsi="Times New Roman" w:cs="Times New Roman"/>
          <w:sz w:val="28"/>
          <w:szCs w:val="28"/>
        </w:rPr>
        <w:t>ег</w:t>
      </w:r>
      <w:proofErr w:type="gramEnd"/>
      <w:r w:rsidRPr="00455BD0">
        <w:rPr>
          <w:rFonts w:ascii="Times New Roman" w:hAnsi="Times New Roman" w:cs="Times New Roman"/>
          <w:sz w:val="28"/>
          <w:szCs w:val="28"/>
        </w:rPr>
        <w:t xml:space="preserve">иптяне, греки, римляне—употребляли </w:t>
      </w:r>
      <w:r w:rsidR="009464C0" w:rsidRPr="00455BD0">
        <w:rPr>
          <w:rFonts w:ascii="Times New Roman" w:hAnsi="Times New Roman" w:cs="Times New Roman"/>
          <w:sz w:val="28"/>
          <w:szCs w:val="28"/>
        </w:rPr>
        <w:t>при вычислениях счетный прибор абак</w:t>
      </w:r>
      <w:r w:rsidRPr="00455BD0">
        <w:rPr>
          <w:rFonts w:ascii="Times New Roman" w:hAnsi="Times New Roman" w:cs="Times New Roman"/>
          <w:sz w:val="28"/>
          <w:szCs w:val="28"/>
        </w:rPr>
        <w:t xml:space="preserve">, очень походивший на наши </w:t>
      </w:r>
      <w:proofErr w:type="spellStart"/>
      <w:r w:rsidRPr="00455BD0">
        <w:rPr>
          <w:rFonts w:ascii="Times New Roman" w:hAnsi="Times New Roman" w:cs="Times New Roman"/>
          <w:sz w:val="28"/>
          <w:szCs w:val="28"/>
        </w:rPr>
        <w:t>десятикосточковые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 счеты. </w:t>
      </w:r>
    </w:p>
    <w:p w:rsidR="008F67B9" w:rsidRPr="00455BD0" w:rsidRDefault="009464C0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существуют различные названия абака, но </w:t>
      </w:r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Международное название «Абак», в Китае – </w:t>
      </w:r>
      <w:proofErr w:type="spellStart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суаньпань</w:t>
      </w:r>
      <w:proofErr w:type="spellEnd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Японии </w:t>
      </w:r>
      <w:proofErr w:type="gramStart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spellStart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оробан</w:t>
      </w:r>
      <w:proofErr w:type="spellEnd"/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в России –русские счёты </w:t>
      </w:r>
      <w:r w:rsidR="00DD10CB" w:rsidRPr="00455BD0">
        <w:rPr>
          <w:rFonts w:ascii="Times New Roman" w:hAnsi="Times New Roman" w:cs="Times New Roman"/>
          <w:sz w:val="28"/>
          <w:szCs w:val="28"/>
        </w:rPr>
        <w:t>(Приложение 1)</w:t>
      </w:r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Эти вычислительные приспособления почти похожи друг на друга, </w:t>
      </w: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DD10CB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отличие  в количестве спиц и косточек. Однако принцип работы у них одинаковый. </w:t>
      </w:r>
    </w:p>
    <w:p w:rsidR="00770476" w:rsidRPr="00455BD0" w:rsidRDefault="00770476" w:rsidP="00517AEF">
      <w:pPr>
        <w:widowControl/>
        <w:suppressAutoHyphens w:val="0"/>
        <w:spacing w:line="360" w:lineRule="auto"/>
        <w:ind w:right="1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 w:rsidRPr="00455BD0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» происходит от слова «абак». Абак (в переводе с латинского </w:t>
      </w:r>
      <w:proofErr w:type="spellStart"/>
      <w:r w:rsidRPr="00455BD0">
        <w:rPr>
          <w:rFonts w:ascii="Times New Roman" w:hAnsi="Times New Roman" w:cs="Times New Roman"/>
          <w:sz w:val="28"/>
          <w:szCs w:val="28"/>
        </w:rPr>
        <w:t>abacus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 – доска) – счетная доска, которая применялась приблизительно с V века </w:t>
      </w:r>
      <w:proofErr w:type="gramStart"/>
      <w:r w:rsidRPr="00455BD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55BD0">
        <w:rPr>
          <w:rFonts w:ascii="Times New Roman" w:hAnsi="Times New Roman" w:cs="Times New Roman"/>
          <w:sz w:val="28"/>
          <w:szCs w:val="28"/>
        </w:rPr>
        <w:t xml:space="preserve"> н.э. в Древней Греции, в Древнем Риме и в Китае. Он </w:t>
      </w:r>
      <w:proofErr w:type="gramStart"/>
      <w:r w:rsidRPr="00455BD0">
        <w:rPr>
          <w:rFonts w:ascii="Times New Roman" w:hAnsi="Times New Roman" w:cs="Times New Roman"/>
          <w:sz w:val="28"/>
          <w:szCs w:val="28"/>
        </w:rPr>
        <w:t>чем то</w:t>
      </w:r>
      <w:proofErr w:type="gramEnd"/>
      <w:r w:rsidRPr="00455BD0">
        <w:rPr>
          <w:rFonts w:ascii="Times New Roman" w:hAnsi="Times New Roman" w:cs="Times New Roman"/>
          <w:sz w:val="28"/>
          <w:szCs w:val="28"/>
        </w:rPr>
        <w:t xml:space="preserve"> напоминает известные многим советские счеты. Принцип работы на этих двух приспособлениях очень похожи. Отличаются количеством костяшек на спицах и удобством эксплуатации. На </w:t>
      </w:r>
      <w:proofErr w:type="spellStart"/>
      <w:r w:rsidRPr="00455BD0">
        <w:rPr>
          <w:rFonts w:ascii="Times New Roman" w:hAnsi="Times New Roman" w:cs="Times New Roman"/>
          <w:sz w:val="28"/>
          <w:szCs w:val="28"/>
        </w:rPr>
        <w:t>абакусе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 приходится делать на много меньше движений руками.</w:t>
      </w:r>
    </w:p>
    <w:p w:rsidR="005F0059" w:rsidRPr="00455BD0" w:rsidRDefault="005F0059" w:rsidP="00517AEF">
      <w:pPr>
        <w:pStyle w:val="2"/>
        <w:spacing w:before="0" w:line="360" w:lineRule="auto"/>
      </w:pPr>
      <w:bookmarkStart w:id="3" w:name="_Toc508571433"/>
      <w:r w:rsidRPr="00455BD0">
        <w:t>1.</w:t>
      </w:r>
      <w:r w:rsidR="008F67B9" w:rsidRPr="00455BD0">
        <w:t>2</w:t>
      </w:r>
      <w:r w:rsidRPr="00455BD0">
        <w:t xml:space="preserve"> История </w:t>
      </w:r>
      <w:r w:rsidR="00292556" w:rsidRPr="00455BD0">
        <w:t>возникновения</w:t>
      </w:r>
      <w:r w:rsidR="008F67B9" w:rsidRPr="00455BD0">
        <w:t xml:space="preserve"> ментальной арифметики</w:t>
      </w:r>
      <w:bookmarkEnd w:id="3"/>
    </w:p>
    <w:p w:rsidR="009464C0" w:rsidRPr="00455BD0" w:rsidRDefault="009464C0" w:rsidP="00517AEF">
      <w:pPr>
        <w:spacing w:line="360" w:lineRule="auto"/>
        <w:ind w:right="1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Итак, ментальная арифметика</w:t>
      </w:r>
      <w:r w:rsidR="00162310" w:rsidRPr="00455BD0">
        <w:rPr>
          <w:rFonts w:ascii="Times New Roman" w:hAnsi="Times New Roman" w:cs="Times New Roman"/>
          <w:sz w:val="28"/>
          <w:szCs w:val="28"/>
        </w:rPr>
        <w:t xml:space="preserve"> была придумана турком </w:t>
      </w:r>
      <w:proofErr w:type="spellStart"/>
      <w:r w:rsidR="00162310" w:rsidRPr="00455BD0">
        <w:rPr>
          <w:rFonts w:ascii="Times New Roman" w:hAnsi="Times New Roman" w:cs="Times New Roman"/>
          <w:sz w:val="28"/>
          <w:szCs w:val="28"/>
        </w:rPr>
        <w:t>Шеном</w:t>
      </w:r>
      <w:proofErr w:type="spellEnd"/>
      <w:r w:rsidR="00162310" w:rsidRPr="00455BD0">
        <w:rPr>
          <w:rFonts w:ascii="Times New Roman" w:hAnsi="Times New Roman" w:cs="Times New Roman"/>
          <w:sz w:val="28"/>
          <w:szCs w:val="28"/>
        </w:rPr>
        <w:t xml:space="preserve">. В основу ее положен древний </w:t>
      </w:r>
      <w:proofErr w:type="spellStart"/>
      <w:r w:rsidR="00162310" w:rsidRPr="00455BD0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="00162310" w:rsidRPr="00455BD0">
        <w:rPr>
          <w:rFonts w:ascii="Times New Roman" w:hAnsi="Times New Roman" w:cs="Times New Roman"/>
          <w:sz w:val="28"/>
          <w:szCs w:val="28"/>
        </w:rPr>
        <w:t xml:space="preserve"> </w:t>
      </w:r>
      <w:r w:rsidR="0033220F" w:rsidRPr="00455BD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3220F" w:rsidRPr="00455BD0">
        <w:rPr>
          <w:rFonts w:ascii="Times New Roman" w:hAnsi="Times New Roman" w:cs="Times New Roman"/>
          <w:sz w:val="28"/>
          <w:szCs w:val="28"/>
        </w:rPr>
        <w:t>соробан</w:t>
      </w:r>
      <w:proofErr w:type="spellEnd"/>
      <w:r w:rsidR="0033220F" w:rsidRPr="00455BD0">
        <w:rPr>
          <w:rFonts w:ascii="Times New Roman" w:hAnsi="Times New Roman" w:cs="Times New Roman"/>
          <w:sz w:val="28"/>
          <w:szCs w:val="28"/>
        </w:rPr>
        <w:t>)</w:t>
      </w:r>
      <w:r w:rsidR="00162310" w:rsidRPr="00455BD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62310" w:rsidRPr="00455BD0">
        <w:rPr>
          <w:rFonts w:ascii="Times New Roman" w:hAnsi="Times New Roman" w:cs="Times New Roman"/>
          <w:sz w:val="28"/>
          <w:szCs w:val="28"/>
        </w:rPr>
        <w:t>счеты, придуманные в Китае еще пять</w:t>
      </w:r>
      <w:proofErr w:type="gramEnd"/>
      <w:r w:rsidR="00162310" w:rsidRPr="00455BD0">
        <w:rPr>
          <w:rFonts w:ascii="Times New Roman" w:hAnsi="Times New Roman" w:cs="Times New Roman"/>
          <w:sz w:val="28"/>
          <w:szCs w:val="28"/>
        </w:rPr>
        <w:t xml:space="preserve"> тысячелетий назад. Позже японцами они были не раз усовершенствованы, и сегодня мы пользуемся технической доработкой </w:t>
      </w:r>
      <w:proofErr w:type="spellStart"/>
      <w:r w:rsidR="00162310" w:rsidRPr="00455BD0">
        <w:rPr>
          <w:rFonts w:ascii="Times New Roman" w:hAnsi="Times New Roman" w:cs="Times New Roman"/>
          <w:sz w:val="28"/>
          <w:szCs w:val="28"/>
        </w:rPr>
        <w:t>абакуса</w:t>
      </w:r>
      <w:proofErr w:type="spellEnd"/>
      <w:r w:rsidR="00162310" w:rsidRPr="00455BD0">
        <w:rPr>
          <w:rFonts w:ascii="Times New Roman" w:hAnsi="Times New Roman" w:cs="Times New Roman"/>
          <w:sz w:val="28"/>
          <w:szCs w:val="28"/>
        </w:rPr>
        <w:t xml:space="preserve"> – калькулятором. Однако устройство древних счетов, по мнению экспертов, оказалось более полезным для детей. Их использование в образовательном процессе и способствовало формированию новой программы, которая получила название «ментальная арифметика», </w:t>
      </w:r>
      <w:r w:rsidR="00E82BDD" w:rsidRPr="00455BD0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E82BDD" w:rsidRPr="00455BD0">
        <w:rPr>
          <w:rFonts w:ascii="Times New Roman" w:hAnsi="Times New Roman" w:cs="Times New Roman"/>
          <w:sz w:val="28"/>
          <w:szCs w:val="28"/>
        </w:rPr>
        <w:lastRenderedPageBreak/>
        <w:t xml:space="preserve">можно услышать и другие названия, например, ментальная математика </w:t>
      </w:r>
      <w:r w:rsidR="00162310" w:rsidRPr="00455BD0">
        <w:rPr>
          <w:rFonts w:ascii="Times New Roman" w:hAnsi="Times New Roman" w:cs="Times New Roman"/>
          <w:sz w:val="28"/>
          <w:szCs w:val="28"/>
        </w:rPr>
        <w:t>или «</w:t>
      </w:r>
      <w:proofErr w:type="spellStart"/>
      <w:r w:rsidR="00162310" w:rsidRPr="00455BD0">
        <w:rPr>
          <w:rFonts w:ascii="Times New Roman" w:hAnsi="Times New Roman" w:cs="Times New Roman"/>
          <w:sz w:val="28"/>
          <w:szCs w:val="28"/>
        </w:rPr>
        <w:t>менар</w:t>
      </w:r>
      <w:proofErr w:type="spellEnd"/>
      <w:r w:rsidR="00162310" w:rsidRPr="00455BD0">
        <w:rPr>
          <w:rFonts w:ascii="Times New Roman" w:hAnsi="Times New Roman" w:cs="Times New Roman"/>
          <w:sz w:val="28"/>
          <w:szCs w:val="28"/>
        </w:rPr>
        <w:t xml:space="preserve">». Впервые она была запущена в 1993 году в Азии. </w:t>
      </w:r>
    </w:p>
    <w:p w:rsidR="00162310" w:rsidRPr="00455BD0" w:rsidRDefault="00162310" w:rsidP="00517AEF">
      <w:pPr>
        <w:spacing w:line="360" w:lineRule="auto"/>
        <w:ind w:right="1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В настоящее время действует около пяти тысяч образовательных центров в 50 странах, которые обучают устному счету. Наиболее активными в этом плане являются школы США, Австрии, Канады, Австралии, Таиланда, Китая и Ближнего Востока. Открываются специализированные центры в России, Казахстане и в Киргизии.</w:t>
      </w:r>
      <w:r w:rsidR="00D0001F" w:rsidRPr="00455BD0">
        <w:rPr>
          <w:rFonts w:ascii="Times New Roman" w:hAnsi="Times New Roman" w:cs="Times New Roman"/>
          <w:sz w:val="28"/>
          <w:szCs w:val="28"/>
        </w:rPr>
        <w:t xml:space="preserve"> В нашей стране первые школы появились в 2013году.</w:t>
      </w:r>
      <w:r w:rsidRPr="00455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556" w:rsidRPr="00455BD0" w:rsidRDefault="00292556" w:rsidP="00517AEF">
      <w:pPr>
        <w:pStyle w:val="2"/>
        <w:spacing w:before="0" w:line="360" w:lineRule="auto"/>
        <w:rPr>
          <w:rFonts w:eastAsia="Times New Roman"/>
          <w:kern w:val="0"/>
          <w:lang w:eastAsia="ru-RU" w:bidi="ar-SA"/>
        </w:rPr>
      </w:pPr>
      <w:bookmarkStart w:id="4" w:name="_Toc508571434"/>
      <w:r w:rsidRPr="00455BD0">
        <w:t>1.</w:t>
      </w:r>
      <w:r w:rsidR="00E54D8B" w:rsidRPr="00455BD0">
        <w:t>3</w:t>
      </w:r>
      <w:r w:rsidRPr="00455BD0">
        <w:rPr>
          <w:rFonts w:eastAsia="Times New Roman"/>
          <w:kern w:val="0"/>
          <w:lang w:eastAsia="ru-RU" w:bidi="ar-SA"/>
        </w:rPr>
        <w:t xml:space="preserve"> Что</w:t>
      </w:r>
      <w:r w:rsidR="00162310" w:rsidRPr="00455BD0">
        <w:rPr>
          <w:rFonts w:eastAsia="Times New Roman"/>
          <w:kern w:val="0"/>
          <w:lang w:eastAsia="ru-RU" w:bidi="ar-SA"/>
        </w:rPr>
        <w:t xml:space="preserve"> же</w:t>
      </w:r>
      <w:r w:rsidRPr="00455BD0">
        <w:rPr>
          <w:rFonts w:eastAsia="Times New Roman"/>
          <w:kern w:val="0"/>
          <w:lang w:eastAsia="ru-RU" w:bidi="ar-SA"/>
        </w:rPr>
        <w:t xml:space="preserve"> такое ментальная арифметика</w:t>
      </w:r>
      <w:bookmarkEnd w:id="4"/>
    </w:p>
    <w:p w:rsidR="00E47239" w:rsidRPr="00455BD0" w:rsidRDefault="009464C0" w:rsidP="00517AEF">
      <w:pPr>
        <w:spacing w:line="360" w:lineRule="auto"/>
        <w:ind w:right="160"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455B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Арифме́тика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="00CF687A">
        <w:fldChar w:fldCharType="begin"/>
      </w:r>
      <w:r w:rsidR="00990594">
        <w:instrText>HYPERLINK "https://ru.wikipedia.org/wiki/%D0%94%D1%80%D0%B5%D0%B2%D0%BD%D0%B5%D0%B3%D1%80%D0%B5%D1%87%D0%B5%D1%81%D0%BA%D0%B8%D0%B9_%D1%8F%D0%B7%D1%8B%D0%BA" \o "Древнегреческий язык"</w:instrText>
      </w:r>
      <w:r w:rsidR="00CF687A">
        <w:fldChar w:fldCharType="separate"/>
      </w:r>
      <w:r w:rsidRPr="00455BD0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др</w:t>
      </w:r>
      <w:proofErr w:type="gramStart"/>
      <w:r w:rsidRPr="00455BD0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.-</w:t>
      </w:r>
      <w:proofErr w:type="gramEnd"/>
      <w:r w:rsidRPr="00455BD0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греч</w:t>
      </w:r>
      <w:proofErr w:type="spellEnd"/>
      <w:r w:rsidRPr="00455BD0"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  <w:r w:rsidR="00CF687A">
        <w:fldChar w:fldCharType="end"/>
      </w: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 ἀριθμητική; от 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ἀριθμός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 «число») — раздел математики, изучающий </w:t>
      </w:r>
      <w:hyperlink r:id="rId10" w:tooltip="Число" w:history="1">
        <w:r w:rsidRPr="00455BD0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числа</w:t>
        </w:r>
      </w:hyperlink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, их </w:t>
      </w:r>
      <w:hyperlink r:id="rId11" w:tooltip="Отношение (теория множеств)" w:history="1">
        <w:r w:rsidRPr="00455BD0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отношения</w:t>
        </w:r>
      </w:hyperlink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свойства. Предметом арифметики является понятие числа и его свойства. </w:t>
      </w:r>
      <w:r w:rsidR="005512C9"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Что</w:t>
      </w:r>
      <w:r w:rsidR="00F035AC"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86C81"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же</w:t>
      </w:r>
      <w:r w:rsidR="00E47239"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такое ментальная арифметика? Это уникальная методика гармоничного развития умственных и творческих способностей, которая содействует более полному раскрытию интеллектуального и творческого потенциала ребенка.</w:t>
      </w:r>
    </w:p>
    <w:p w:rsidR="005512C9" w:rsidRPr="00455BD0" w:rsidRDefault="005512C9" w:rsidP="00517AEF">
      <w:pPr>
        <w:spacing w:line="360" w:lineRule="auto"/>
        <w:ind w:right="160"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 xml:space="preserve">Метальная арифметика – это древний способ обучения быстрому счету. </w:t>
      </w:r>
    </w:p>
    <w:p w:rsidR="00107F8E" w:rsidRPr="00455BD0" w:rsidRDefault="00107F8E" w:rsidP="00517AEF">
      <w:pPr>
        <w:pStyle w:val="a6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455BD0">
        <w:rPr>
          <w:sz w:val="28"/>
          <w:szCs w:val="28"/>
        </w:rPr>
        <w:t xml:space="preserve">Программа обучения ментальной арифметике условно состоит из двух этапов. На первом дети осваивают технику счета, как уже было сказано выше, с помощью инструмента, похожего на счеты  –  </w:t>
      </w:r>
      <w:proofErr w:type="spellStart"/>
      <w:r w:rsidRPr="00455BD0">
        <w:rPr>
          <w:sz w:val="28"/>
          <w:szCs w:val="28"/>
        </w:rPr>
        <w:t>абакуса</w:t>
      </w:r>
      <w:proofErr w:type="spellEnd"/>
      <w:r w:rsidRPr="00455BD0">
        <w:rPr>
          <w:sz w:val="28"/>
          <w:szCs w:val="28"/>
        </w:rPr>
        <w:t xml:space="preserve">, используя для этих операций сразу две руки. Включение в процесс счета обоих полушарий мозга обеспечивает быстрое выполнение и запоминание действий. Благодаря </w:t>
      </w:r>
      <w:proofErr w:type="spellStart"/>
      <w:r w:rsidRPr="00455BD0">
        <w:rPr>
          <w:sz w:val="28"/>
          <w:szCs w:val="28"/>
        </w:rPr>
        <w:t>абакусу</w:t>
      </w:r>
      <w:proofErr w:type="spellEnd"/>
      <w:r w:rsidRPr="00455BD0">
        <w:rPr>
          <w:sz w:val="28"/>
          <w:szCs w:val="28"/>
        </w:rPr>
        <w:t xml:space="preserve"> дети могут свободно складывать, вычитать, делить и умножать, а также вычислять квадратный и кубический корень. На втором этапе программы ученики переходят к счету в уме, или на ментальном уровне. Каждое занятие здесь предполагает постепенное ослабление привязки к счетам и стимуляцию детского воображения. Левое полушарие воспринимает цифры, правое – картинку косточек счетов. Так, ребенок учится производить предлагаемые расчеты в уме. Он представляет перед собой счеты и мысленно проделывает необходимые операции. То есть происходит работа </w:t>
      </w:r>
      <w:proofErr w:type="gramStart"/>
      <w:r w:rsidRPr="00455BD0">
        <w:rPr>
          <w:sz w:val="28"/>
          <w:szCs w:val="28"/>
        </w:rPr>
        <w:t>с</w:t>
      </w:r>
      <w:proofErr w:type="gramEnd"/>
      <w:r w:rsidRPr="00455BD0">
        <w:rPr>
          <w:sz w:val="28"/>
          <w:szCs w:val="28"/>
        </w:rPr>
        <w:t xml:space="preserve"> воображаемым </w:t>
      </w:r>
      <w:proofErr w:type="spellStart"/>
      <w:r w:rsidRPr="00455BD0">
        <w:rPr>
          <w:sz w:val="28"/>
          <w:szCs w:val="28"/>
        </w:rPr>
        <w:t>абакусом</w:t>
      </w:r>
      <w:proofErr w:type="spellEnd"/>
      <w:r w:rsidRPr="00455BD0">
        <w:rPr>
          <w:sz w:val="28"/>
          <w:szCs w:val="28"/>
        </w:rPr>
        <w:t xml:space="preserve">. Теперь числа воспринимаются как картинки, а </w:t>
      </w:r>
      <w:r w:rsidRPr="00455BD0">
        <w:rPr>
          <w:sz w:val="28"/>
          <w:szCs w:val="28"/>
        </w:rPr>
        <w:lastRenderedPageBreak/>
        <w:t>процесс вычисления ассоциируется с соответствующим движением косточек счетов.</w:t>
      </w:r>
    </w:p>
    <w:p w:rsidR="00162310" w:rsidRPr="00455BD0" w:rsidRDefault="00E54D8B" w:rsidP="00517AEF">
      <w:pPr>
        <w:pStyle w:val="2"/>
        <w:spacing w:before="0" w:line="360" w:lineRule="auto"/>
        <w:rPr>
          <w:rFonts w:eastAsia="Times New Roman"/>
          <w:kern w:val="0"/>
          <w:lang w:eastAsia="ru-RU" w:bidi="ar-SA"/>
        </w:rPr>
      </w:pPr>
      <w:bookmarkStart w:id="5" w:name="_Toc508571435"/>
      <w:r w:rsidRPr="00455BD0">
        <w:rPr>
          <w:rFonts w:eastAsia="Times New Roman"/>
          <w:kern w:val="0"/>
          <w:lang w:eastAsia="ru-RU" w:bidi="ar-SA"/>
        </w:rPr>
        <w:t>1.4</w:t>
      </w:r>
      <w:r w:rsidR="00162310" w:rsidRPr="00455BD0">
        <w:rPr>
          <w:rFonts w:eastAsia="Times New Roman"/>
          <w:kern w:val="0"/>
          <w:lang w:eastAsia="ru-RU" w:bidi="ar-SA"/>
        </w:rPr>
        <w:t xml:space="preserve"> Исследования </w:t>
      </w:r>
      <w:proofErr w:type="gramStart"/>
      <w:r w:rsidR="00162310" w:rsidRPr="00455BD0">
        <w:rPr>
          <w:rFonts w:eastAsia="Times New Roman"/>
          <w:kern w:val="0"/>
          <w:lang w:eastAsia="ru-RU" w:bidi="ar-SA"/>
        </w:rPr>
        <w:t>ученных</w:t>
      </w:r>
      <w:bookmarkEnd w:id="5"/>
      <w:proofErr w:type="gramEnd"/>
    </w:p>
    <w:p w:rsidR="00BC42DE" w:rsidRPr="00455BD0" w:rsidRDefault="00E62BE6" w:rsidP="00517AEF">
      <w:pPr>
        <w:widowControl/>
        <w:suppressAutoHyphens w:val="0"/>
        <w:spacing w:line="360" w:lineRule="auto"/>
        <w:ind w:right="16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Широкое распространение данной методики </w:t>
      </w:r>
      <w:proofErr w:type="gram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</w:t>
      </w:r>
      <w:proofErr w:type="gram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миру, подтолкнуло ученых к тому, чтобы узнать действительно ли ментальная арифметика помогает развить интеллектуальные способности у детей? </w:t>
      </w:r>
      <w:r w:rsidR="00BC42DE"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Данные международных исследований свидетельствуют о пользе ментальной арифметики.</w:t>
      </w: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BC42DE" w:rsidRPr="00455BD0" w:rsidRDefault="00BC42DE" w:rsidP="00517AEF">
      <w:pPr>
        <w:widowControl/>
        <w:suppressAutoHyphens w:val="0"/>
        <w:spacing w:line="360" w:lineRule="auto"/>
        <w:ind w:right="16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Так, университеты Великобритании в 2007 году провели исследование среди 3185 детей в возрасте от 7 до 11 лет. В результате систематических занятий дети значительно улучшили показатели не только по математике, но и по другим дисциплинам.</w:t>
      </w:r>
    </w:p>
    <w:p w:rsidR="00BC42DE" w:rsidRPr="00455BD0" w:rsidRDefault="00BC42DE" w:rsidP="00517AEF">
      <w:pPr>
        <w:tabs>
          <w:tab w:val="left" w:pos="810"/>
          <w:tab w:val="left" w:pos="1620"/>
        </w:tabs>
        <w:spacing w:line="360" w:lineRule="auto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Исследование влияния ментальной арифметики на память детей, проведенное в Китае, зафиксировало значительное улучшение визуальной памяти участников.</w:t>
      </w:r>
    </w:p>
    <w:p w:rsidR="00BC42DE" w:rsidRPr="00455BD0" w:rsidRDefault="00BC42DE" w:rsidP="00517AEF">
      <w:pPr>
        <w:widowControl/>
        <w:suppressAutoHyphens w:val="0"/>
        <w:spacing w:line="360" w:lineRule="auto"/>
        <w:ind w:right="36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исследовании «Оценка памяти учащихся после курсов ментальной арифметики», проходившем в Индии с 2002 по 2004 гг., приняло участие 50 детей в возрасте от 5 до 12 лет. Благодаря курсу ментальной арифметики у всех детей улучшились зрительная и слуховая память, повысилась концентрация и внимательность.</w:t>
      </w:r>
    </w:p>
    <w:p w:rsidR="00BC42DE" w:rsidRPr="00455BD0" w:rsidRDefault="00BC42DE" w:rsidP="00517AEF">
      <w:pPr>
        <w:widowControl/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Таким образом, ментальная арифметика способствует:</w:t>
      </w:r>
    </w:p>
    <w:p w:rsidR="005F0059" w:rsidRPr="00455BD0" w:rsidRDefault="00BC42DE" w:rsidP="00517AEF">
      <w:pPr>
        <w:widowControl/>
        <w:numPr>
          <w:ilvl w:val="0"/>
          <w:numId w:val="3"/>
        </w:numPr>
        <w:tabs>
          <w:tab w:val="left" w:pos="1026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развитию совместной работы правого и левого полушарий мозга;</w:t>
      </w:r>
    </w:p>
    <w:p w:rsidR="00BC42DE" w:rsidRPr="00455BD0" w:rsidRDefault="00BC42DE" w:rsidP="00517AEF">
      <w:pPr>
        <w:widowControl/>
        <w:numPr>
          <w:ilvl w:val="0"/>
          <w:numId w:val="3"/>
        </w:numPr>
        <w:tabs>
          <w:tab w:val="left" w:pos="1026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наиболее полному раскрытию интеллектуального и творческого потенциала;</w:t>
      </w:r>
    </w:p>
    <w:p w:rsidR="00BC42DE" w:rsidRPr="00455BD0" w:rsidRDefault="00BC42DE" w:rsidP="00517AEF">
      <w:pPr>
        <w:widowControl/>
        <w:numPr>
          <w:ilvl w:val="0"/>
          <w:numId w:val="3"/>
        </w:numPr>
        <w:tabs>
          <w:tab w:val="left" w:pos="1026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развитию уверенности в собственных силах;</w:t>
      </w:r>
    </w:p>
    <w:p w:rsidR="00BC42DE" w:rsidRPr="00455BD0" w:rsidRDefault="00BC42DE" w:rsidP="00517AEF">
      <w:pPr>
        <w:widowControl/>
        <w:numPr>
          <w:ilvl w:val="0"/>
          <w:numId w:val="3"/>
        </w:numPr>
        <w:tabs>
          <w:tab w:val="left" w:pos="1020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улучшению внимательности и концентрации;</w:t>
      </w:r>
    </w:p>
    <w:p w:rsidR="00BC42DE" w:rsidRPr="00455BD0" w:rsidRDefault="00BC42DE" w:rsidP="00517AEF">
      <w:pPr>
        <w:widowControl/>
        <w:numPr>
          <w:ilvl w:val="0"/>
          <w:numId w:val="3"/>
        </w:numPr>
        <w:tabs>
          <w:tab w:val="left" w:pos="1023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развитию способностей к изучению иностранных языков.</w:t>
      </w:r>
    </w:p>
    <w:p w:rsidR="00BC42DE" w:rsidRPr="00455BD0" w:rsidRDefault="00BC42DE" w:rsidP="00517AEF">
      <w:pPr>
        <w:widowControl/>
        <w:suppressAutoHyphens w:val="0"/>
        <w:spacing w:line="360" w:lineRule="auto"/>
        <w:ind w:right="360"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Ключевыми преимуществами занятий по ментальной арифметике являются включение видеоматериалов и интеллектуальных игр, развивающих внимательность и творческие способности, а также </w:t>
      </w:r>
      <w:r w:rsidRPr="00455B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групповых и индивидуальных упражнений, направленных на полноценную работу правого и левого полушарий мозга.</w:t>
      </w:r>
    </w:p>
    <w:p w:rsidR="00770476" w:rsidRPr="00455BD0" w:rsidRDefault="00770476" w:rsidP="00517AE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770476" w:rsidRPr="00455BD0" w:rsidSect="00455B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3126" w:rsidRPr="00455BD0" w:rsidRDefault="00411095" w:rsidP="00517AEF">
      <w:pPr>
        <w:pStyle w:val="1"/>
        <w:spacing w:before="0" w:line="360" w:lineRule="auto"/>
        <w:jc w:val="center"/>
      </w:pPr>
      <w:bookmarkStart w:id="6" w:name="_Toc508571436"/>
      <w:r>
        <w:lastRenderedPageBreak/>
        <w:t xml:space="preserve">2. </w:t>
      </w:r>
      <w:r w:rsidR="00162310" w:rsidRPr="00455BD0">
        <w:t>Практическая часть</w:t>
      </w:r>
      <w:bookmarkEnd w:id="6"/>
    </w:p>
    <w:p w:rsidR="0034338B" w:rsidRPr="00455BD0" w:rsidRDefault="0034338B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 бы начать работать с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абакусом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нужно было приобрести этот древний предмет. Обойдя все канцелярские магазины в городе Черепаново, к моему сожалению я их не нашел, причем не было  даже обычных русских счет. </w:t>
      </w:r>
      <w:proofErr w:type="gram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я выписал себе этот предмет по почте, но так как ждать пришлось долго, я решил не терять время зря и начал знакомиться с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абакусом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помощью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онлайн-тренажером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сайте http://mentalar.ru/onlajn-trenazher-po-mentalnoj-arifmetike/. Помимо этого, я так же нашёл книгу для первого этапа обучения и рабочую тетрадь, а так же просмотрел множество видео уроков.</w:t>
      </w:r>
      <w:r w:rsidR="00770476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CA77E0" w:rsidRPr="00455BD0" w:rsidRDefault="00767FC8" w:rsidP="00517AEF">
      <w:pPr>
        <w:pStyle w:val="2"/>
        <w:spacing w:before="0" w:line="360" w:lineRule="auto"/>
      </w:pPr>
      <w:bookmarkStart w:id="7" w:name="_Toc508571437"/>
      <w:r w:rsidRPr="00455BD0">
        <w:t>2</w:t>
      </w:r>
      <w:r w:rsidR="00010ADD" w:rsidRPr="00455BD0">
        <w:t>.</w:t>
      </w:r>
      <w:r w:rsidR="00CA77E0" w:rsidRPr="00455BD0">
        <w:t xml:space="preserve">1 </w:t>
      </w:r>
      <w:r w:rsidR="0034338B" w:rsidRPr="00455BD0">
        <w:t>Знакомство с</w:t>
      </w:r>
      <w:r w:rsidR="00CA77E0" w:rsidRPr="00455BD0">
        <w:t xml:space="preserve"> </w:t>
      </w:r>
      <w:proofErr w:type="spellStart"/>
      <w:r w:rsidR="00CA77E0" w:rsidRPr="00455BD0">
        <w:t>абакусом</w:t>
      </w:r>
      <w:bookmarkEnd w:id="7"/>
      <w:proofErr w:type="spellEnd"/>
    </w:p>
    <w:p w:rsidR="0034338B" w:rsidRPr="00455BD0" w:rsidRDefault="0034338B" w:rsidP="00517AEF">
      <w:pPr>
        <w:spacing w:line="360" w:lineRule="auto"/>
        <w:ind w:firstLine="56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spellStart"/>
      <w:r w:rsidRPr="00455BD0">
        <w:rPr>
          <w:rFonts w:ascii="Times New Roman" w:hAnsi="Times New Roman" w:cs="Times New Roman"/>
          <w:sz w:val="28"/>
          <w:szCs w:val="28"/>
        </w:rPr>
        <w:t>Абакус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 состоит из рамки, в которой установлены спицы (Приложение 2). 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Причем их количество может быть разным. На спицах находится по пять штук нанизанных костяшек. По длине каждую спицу пересекает разделительная планка. </w:t>
      </w:r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Планка разделяет косточки на две части. В одной части  4 косточки и они всегда находятся внизу, поэтому  получили название «земные косточки»</w:t>
      </w:r>
      <w:proofErr w:type="gram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Верхняя косточка –одна и получила название «небесные косточки», соответственно находятся вверху. Работая с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абакусом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придерживаться определённых правил.   Если на счётах работает только указательный палец, то на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абакусе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счёт ведётся двумя пальчиками: большим и указательным. Большим пальцем поднимают косточки, а указательны</w:t>
      </w:r>
      <w:proofErr w:type="gram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м-</w:t>
      </w:r>
      <w:proofErr w:type="gram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опускают. Небесные косточки двигают только указательным пальцем. </w:t>
      </w:r>
      <w:proofErr w:type="spellStart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>Абакус</w:t>
      </w:r>
      <w:proofErr w:type="spellEnd"/>
      <w:r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держать всегда левой рукой. Сброс косточек делается указательным пальцем и большим.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Все движения должны быть доведены до автоматизма, чему содействует их многократное повторение.</w:t>
      </w:r>
    </w:p>
    <w:p w:rsidR="00BD10AA" w:rsidRPr="00455BD0" w:rsidRDefault="0034338B" w:rsidP="00517AEF">
      <w:pPr>
        <w:pStyle w:val="2"/>
        <w:spacing w:before="0" w:line="360" w:lineRule="auto"/>
        <w:rPr>
          <w:shd w:val="clear" w:color="auto" w:fill="FFFFFF"/>
        </w:rPr>
      </w:pPr>
      <w:bookmarkStart w:id="8" w:name="_Toc508571438"/>
      <w:r w:rsidRPr="00455BD0">
        <w:rPr>
          <w:shd w:val="clear" w:color="auto" w:fill="FFFFFF"/>
        </w:rPr>
        <w:t xml:space="preserve">2.2 </w:t>
      </w:r>
      <w:r w:rsidR="00BD10AA" w:rsidRPr="00455BD0">
        <w:rPr>
          <w:shd w:val="clear" w:color="auto" w:fill="FFFFFF"/>
        </w:rPr>
        <w:t>Расположение чисел</w:t>
      </w:r>
      <w:bookmarkEnd w:id="8"/>
      <w:r w:rsidR="00BD10AA" w:rsidRPr="00455BD0">
        <w:rPr>
          <w:shd w:val="clear" w:color="auto" w:fill="FFFFFF"/>
        </w:rPr>
        <w:t xml:space="preserve"> </w:t>
      </w:r>
    </w:p>
    <w:p w:rsidR="005A6A4B" w:rsidRPr="00455BD0" w:rsidRDefault="00BD10AA" w:rsidP="00517AEF">
      <w:pPr>
        <w:widowControl/>
        <w:shd w:val="clear" w:color="auto" w:fill="FFFFFF"/>
        <w:suppressAutoHyphens w:val="0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Чтобы освоить данную методику, необходимо знать, как располагаются на </w:t>
      </w:r>
      <w:proofErr w:type="spellStart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абакусе</w:t>
      </w:r>
      <w:proofErr w:type="spellEnd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числовые линейки. В его правой стороне находятся единицы. После этого идут десятки, затем сотни, после тысячи, десятки тысяч и так далее. Каждый из этих разрядов располагается на отдельной спице. 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Костяшки, расположенные под разделительной планкой, это «1», а над ней – «5». Например, для того, чтобы на </w:t>
      </w:r>
      <w:proofErr w:type="spellStart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абакусе</w:t>
      </w:r>
      <w:proofErr w:type="spellEnd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набрать число 3, понадобится отделить три костяшки, расположенные под разделительной планкой на спице, находящейся правее остальных. </w:t>
      </w:r>
      <w:r w:rsidR="005A6A4B" w:rsidRPr="00455BD0">
        <w:rPr>
          <w:rFonts w:ascii="Times New Roman" w:hAnsi="Times New Roman" w:cs="Times New Roman"/>
          <w:sz w:val="28"/>
          <w:szCs w:val="28"/>
        </w:rPr>
        <w:t xml:space="preserve">Чтобы составить цифру 7 нужно опустить верхнюю бусину в первом столбце, это будет </w:t>
      </w:r>
      <w:proofErr w:type="gramStart"/>
      <w:r w:rsidR="005A6A4B" w:rsidRPr="00455BD0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5A6A4B" w:rsidRPr="00455BD0">
        <w:rPr>
          <w:rFonts w:ascii="Times New Roman" w:hAnsi="Times New Roman" w:cs="Times New Roman"/>
          <w:sz w:val="28"/>
          <w:szCs w:val="28"/>
        </w:rPr>
        <w:t xml:space="preserve"> и поднять две бусины с низу, т.е. мы к 5 прибавили 2 получилось 7. Цифра 9 это опущенная верхняя бусина и 4 нижние бусины, поднятые вверх до разделительной планки.</w:t>
      </w:r>
    </w:p>
    <w:p w:rsidR="005A6A4B" w:rsidRPr="00517AEF" w:rsidRDefault="005A6A4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455BD0">
        <w:rPr>
          <w:sz w:val="28"/>
          <w:szCs w:val="28"/>
        </w:rPr>
        <w:t xml:space="preserve">После того как научились быстро набирать единицы, можно переходить к двухзначным числам, т.е. к десяткам, а там уже можно переходить к </w:t>
      </w:r>
      <w:r w:rsidRPr="00517AEF">
        <w:rPr>
          <w:sz w:val="28"/>
          <w:szCs w:val="28"/>
        </w:rPr>
        <w:t>сотням.</w:t>
      </w:r>
    </w:p>
    <w:p w:rsidR="0034338B" w:rsidRPr="00517AEF" w:rsidRDefault="00BD10AA" w:rsidP="00517AEF">
      <w:pPr>
        <w:spacing w:line="360" w:lineRule="auto"/>
        <w:ind w:firstLine="56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17AE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Рассмотрим пример с двойными числами, например, с 15. Для его набора на </w:t>
      </w:r>
      <w:proofErr w:type="spellStart"/>
      <w:r w:rsidRPr="00517AE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абакусе</w:t>
      </w:r>
      <w:proofErr w:type="spellEnd"/>
      <w:r w:rsidRPr="00517AE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следует поднять вверх одну костяшку на спице десятков и опустить одну, находящуюся над верхней планкой на спице единиц. </w:t>
      </w:r>
      <w:r w:rsidR="005A6A4B" w:rsidRPr="00517AEF">
        <w:rPr>
          <w:rFonts w:ascii="Times New Roman" w:hAnsi="Times New Roman" w:cs="Times New Roman"/>
          <w:sz w:val="28"/>
          <w:szCs w:val="28"/>
        </w:rPr>
        <w:t>Все передвижения бусин нужно делать определенными руками и не менять последовательность. В столбце единиц мы все делаем правой рукой, при этом поднимаем бусины большим пальцем, а опускаем указательным.</w:t>
      </w:r>
    </w:p>
    <w:p w:rsidR="005A6A4B" w:rsidRPr="00517AEF" w:rsidRDefault="00107F8E" w:rsidP="00517AEF">
      <w:pPr>
        <w:pStyle w:val="2"/>
        <w:spacing w:before="0" w:line="360" w:lineRule="auto"/>
      </w:pPr>
      <w:bookmarkStart w:id="9" w:name="_Toc508571439"/>
      <w:r w:rsidRPr="00517AEF">
        <w:rPr>
          <w:bdr w:val="none" w:sz="0" w:space="0" w:color="auto" w:frame="1"/>
        </w:rPr>
        <w:t xml:space="preserve">2.3 </w:t>
      </w:r>
      <w:r w:rsidR="00815271" w:rsidRPr="00517AEF">
        <w:rPr>
          <w:bdr w:val="none" w:sz="0" w:space="0" w:color="auto" w:frame="1"/>
        </w:rPr>
        <w:t>Теория с</w:t>
      </w:r>
      <w:r w:rsidR="005A6A4B" w:rsidRPr="00517AEF">
        <w:rPr>
          <w:bdr w:val="none" w:sz="0" w:space="0" w:color="auto" w:frame="1"/>
        </w:rPr>
        <w:t>ложение</w:t>
      </w:r>
      <w:bookmarkEnd w:id="9"/>
    </w:p>
    <w:p w:rsidR="0033220F" w:rsidRPr="00517AEF" w:rsidRDefault="005A6A4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Первое арифметическое действие, </w:t>
      </w:r>
      <w:r w:rsidR="00815271" w:rsidRPr="00517AEF">
        <w:rPr>
          <w:sz w:val="28"/>
          <w:szCs w:val="28"/>
        </w:rPr>
        <w:t xml:space="preserve">с которым я начал знакомиться на </w:t>
      </w:r>
      <w:proofErr w:type="spellStart"/>
      <w:r w:rsidR="00815271" w:rsidRPr="00517AEF">
        <w:rPr>
          <w:sz w:val="28"/>
          <w:szCs w:val="28"/>
        </w:rPr>
        <w:t>абакусе</w:t>
      </w:r>
      <w:proofErr w:type="spellEnd"/>
      <w:r w:rsidRPr="00517AEF">
        <w:rPr>
          <w:sz w:val="28"/>
          <w:szCs w:val="28"/>
        </w:rPr>
        <w:t xml:space="preserve"> это сложение. Это самое простое действие, производимое на </w:t>
      </w:r>
      <w:r w:rsidR="00815271" w:rsidRPr="00517AEF">
        <w:rPr>
          <w:sz w:val="28"/>
          <w:szCs w:val="28"/>
        </w:rPr>
        <w:t>нем</w:t>
      </w:r>
      <w:r w:rsidR="0033220F" w:rsidRPr="00517AEF">
        <w:rPr>
          <w:sz w:val="28"/>
          <w:szCs w:val="28"/>
        </w:rPr>
        <w:t>.</w:t>
      </w:r>
    </w:p>
    <w:p w:rsidR="0033220F" w:rsidRPr="00517AEF" w:rsidRDefault="00815271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Пример:</w:t>
      </w:r>
      <w:r w:rsidR="005A6A4B" w:rsidRPr="00517AEF">
        <w:rPr>
          <w:sz w:val="28"/>
          <w:szCs w:val="28"/>
        </w:rPr>
        <w:t xml:space="preserve"> 13+23</w:t>
      </w:r>
      <w:r w:rsidR="0033220F" w:rsidRPr="00517AEF">
        <w:rPr>
          <w:sz w:val="28"/>
          <w:szCs w:val="28"/>
        </w:rPr>
        <w:t xml:space="preserve"> </w:t>
      </w:r>
    </w:p>
    <w:p w:rsidR="005A6A4B" w:rsidRPr="00517AEF" w:rsidRDefault="005A6A4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Выкладываем число 13: в первом столбце поднимаем три нижние бусины, во втором одну нижнюю получаем 13.</w:t>
      </w:r>
    </w:p>
    <w:p w:rsidR="005A6A4B" w:rsidRPr="00517AEF" w:rsidRDefault="005A6A4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Чтобы прибавить 23 в первом столбце, с единицами, нужно добавить три бусины, так как в низу </w:t>
      </w:r>
      <w:proofErr w:type="gramStart"/>
      <w:r w:rsidRPr="00517AEF">
        <w:rPr>
          <w:sz w:val="28"/>
          <w:szCs w:val="28"/>
        </w:rPr>
        <w:t>осталась</w:t>
      </w:r>
      <w:proofErr w:type="gramEnd"/>
      <w:r w:rsidRPr="00517AEF">
        <w:rPr>
          <w:sz w:val="28"/>
          <w:szCs w:val="28"/>
        </w:rPr>
        <w:t xml:space="preserve"> не задействована только одна бусина, нужно опустить бусину из верхней части </w:t>
      </w:r>
      <w:proofErr w:type="spellStart"/>
      <w:r w:rsidRPr="00517AEF">
        <w:rPr>
          <w:sz w:val="28"/>
          <w:szCs w:val="28"/>
        </w:rPr>
        <w:t>соробана</w:t>
      </w:r>
      <w:proofErr w:type="spellEnd"/>
      <w:r w:rsidRPr="00517AEF">
        <w:rPr>
          <w:sz w:val="28"/>
          <w:szCs w:val="28"/>
        </w:rPr>
        <w:t>, так мы прибавим 5, после этого опускаем две бусины из нижней части и получается в столбце с единицами цифра 6.</w:t>
      </w:r>
    </w:p>
    <w:p w:rsidR="005A6A4B" w:rsidRPr="00517AEF" w:rsidRDefault="005A6A4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Далее складываем десятки, для этого во втором столбце поднимаем две нижних бусины. В итоге у нас получилось число 36.</w:t>
      </w:r>
    </w:p>
    <w:p w:rsidR="000947D7" w:rsidRPr="00517AEF" w:rsidRDefault="000947D7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lastRenderedPageBreak/>
        <w:t xml:space="preserve">Возьмем пример </w:t>
      </w:r>
      <w:proofErr w:type="gramStart"/>
      <w:r w:rsidRPr="00517AEF">
        <w:rPr>
          <w:sz w:val="28"/>
          <w:szCs w:val="28"/>
        </w:rPr>
        <w:t>по</w:t>
      </w:r>
      <w:proofErr w:type="gramEnd"/>
      <w:r w:rsidRPr="00517AEF">
        <w:rPr>
          <w:sz w:val="28"/>
          <w:szCs w:val="28"/>
        </w:rPr>
        <w:t xml:space="preserve"> сложнее. 467550+522968</w:t>
      </w:r>
    </w:p>
    <w:p w:rsidR="000947D7" w:rsidRPr="00517AEF" w:rsidRDefault="000947D7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Начинаем складывать 0+8; 5+6; 5+9; 7+2; 6+2; 4+5. Получаем 990518</w:t>
      </w:r>
    </w:p>
    <w:p w:rsidR="00694866" w:rsidRPr="00517AEF" w:rsidRDefault="00107F8E" w:rsidP="00517AEF">
      <w:pPr>
        <w:pStyle w:val="2"/>
        <w:spacing w:before="0" w:line="360" w:lineRule="auto"/>
      </w:pPr>
      <w:bookmarkStart w:id="10" w:name="_Toc508571440"/>
      <w:r w:rsidRPr="00517AEF">
        <w:rPr>
          <w:bdr w:val="none" w:sz="0" w:space="0" w:color="auto" w:frame="1"/>
        </w:rPr>
        <w:t xml:space="preserve">2.4 </w:t>
      </w:r>
      <w:r w:rsidR="00694866" w:rsidRPr="00517AEF">
        <w:rPr>
          <w:bdr w:val="none" w:sz="0" w:space="0" w:color="auto" w:frame="1"/>
        </w:rPr>
        <w:t>Вычитание</w:t>
      </w:r>
      <w:bookmarkEnd w:id="10"/>
    </w:p>
    <w:p w:rsidR="00694866" w:rsidRPr="00517AEF" w:rsidRDefault="00694866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Пример: 83-56.</w:t>
      </w:r>
    </w:p>
    <w:p w:rsidR="000947D7" w:rsidRPr="00517AEF" w:rsidRDefault="000947D7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Выкладываем число 83: в первом столбце поднимаем три нижние бусины, во втором одну из верхней части и три из нижней части. </w:t>
      </w:r>
    </w:p>
    <w:p w:rsidR="00694866" w:rsidRDefault="00694866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При вычитании все действия нужно производить в обратном порядке и начинать нужно с десяток. Нам нужно у десяток убрать 5 бусин, для этого поднимаем верхнюю бусину. От единиц нужно отнять 6, так как у нас только 3 единицы, берем из второго столбца десятку, т. е. опускаем одну бусину. В единицах нужно из 13 вычесть 6 получается 7, выставляем эту цифру на </w:t>
      </w:r>
      <w:proofErr w:type="spellStart"/>
      <w:r w:rsidRPr="00517AEF">
        <w:rPr>
          <w:sz w:val="28"/>
          <w:szCs w:val="28"/>
        </w:rPr>
        <w:t>соробане</w:t>
      </w:r>
      <w:proofErr w:type="spellEnd"/>
      <w:r w:rsidRPr="00517AEF">
        <w:rPr>
          <w:sz w:val="28"/>
          <w:szCs w:val="28"/>
        </w:rPr>
        <w:t>. В итоге 83-56=27</w:t>
      </w:r>
      <w:r w:rsidR="000947D7" w:rsidRPr="00517AEF">
        <w:rPr>
          <w:sz w:val="28"/>
          <w:szCs w:val="28"/>
        </w:rPr>
        <w:t>.</w:t>
      </w:r>
    </w:p>
    <w:p w:rsidR="00F7771B" w:rsidRPr="00517AEF" w:rsidRDefault="00F7771B" w:rsidP="00F7771B">
      <w:pPr>
        <w:pStyle w:val="2"/>
        <w:spacing w:before="0" w:line="360" w:lineRule="auto"/>
      </w:pPr>
      <w:r w:rsidRPr="00517AEF">
        <w:rPr>
          <w:bdr w:val="none" w:sz="0" w:space="0" w:color="auto" w:frame="1"/>
        </w:rPr>
        <w:t>2.4 Вычитание</w:t>
      </w:r>
    </w:p>
    <w:p w:rsidR="00F7771B" w:rsidRPr="00517AEF" w:rsidRDefault="00F7771B" w:rsidP="00F7771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>Пример: 83-56.</w:t>
      </w:r>
    </w:p>
    <w:p w:rsidR="00F7771B" w:rsidRPr="00517AEF" w:rsidRDefault="00F7771B" w:rsidP="00F7771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Выкладываем число 83: в первом столбце поднимаем три нижние бусины, во втором одну из верхней части и три из нижней части. </w:t>
      </w:r>
    </w:p>
    <w:p w:rsidR="00F7771B" w:rsidRPr="00517AEF" w:rsidRDefault="00F7771B" w:rsidP="00F7771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517AEF">
        <w:rPr>
          <w:sz w:val="28"/>
          <w:szCs w:val="28"/>
        </w:rPr>
        <w:t xml:space="preserve">При вычитании все действия нужно производить в обратном порядке и начинать нужно с десяток. Нам нужно у десяток убрать 5 бусин, для этого поднимаем верхнюю бусину. От единиц нужно отнять 6, так как у нас только 3 единицы, берем из второго столбца десятку, т. е. опускаем одну бусину. В единицах нужно из 13 вычесть 6 получается 7, выставляем эту цифру на </w:t>
      </w:r>
      <w:proofErr w:type="spellStart"/>
      <w:r w:rsidRPr="00517AEF">
        <w:rPr>
          <w:sz w:val="28"/>
          <w:szCs w:val="28"/>
        </w:rPr>
        <w:t>соробане</w:t>
      </w:r>
      <w:proofErr w:type="spellEnd"/>
      <w:r w:rsidRPr="00517AEF">
        <w:rPr>
          <w:sz w:val="28"/>
          <w:szCs w:val="28"/>
        </w:rPr>
        <w:t>. В итоге 83-56=27.</w:t>
      </w:r>
    </w:p>
    <w:p w:rsidR="00F7771B" w:rsidRPr="00517AEF" w:rsidRDefault="00F7771B" w:rsidP="00517AE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36280A" w:rsidRPr="00517AEF" w:rsidRDefault="0036280A" w:rsidP="00517AEF">
      <w:pPr>
        <w:pStyle w:val="2"/>
        <w:spacing w:before="0" w:line="360" w:lineRule="auto"/>
      </w:pPr>
      <w:bookmarkStart w:id="11" w:name="_Toc508571441"/>
      <w:r w:rsidRPr="00517AEF">
        <w:t>2.5 Опрос</w:t>
      </w:r>
      <w:bookmarkEnd w:id="11"/>
    </w:p>
    <w:p w:rsidR="0034338B" w:rsidRPr="00455BD0" w:rsidRDefault="004128AE" w:rsidP="00517AEF">
      <w:pPr>
        <w:pStyle w:val="a3"/>
        <w:spacing w:line="360" w:lineRule="auto"/>
        <w:ind w:left="0" w:firstLine="567"/>
        <w:rPr>
          <w:color w:val="auto"/>
          <w:sz w:val="28"/>
          <w:szCs w:val="28"/>
          <w:shd w:val="clear" w:color="auto" w:fill="FFFFFF"/>
        </w:rPr>
      </w:pPr>
      <w:r w:rsidRPr="00517AEF">
        <w:rPr>
          <w:color w:val="auto"/>
          <w:sz w:val="28"/>
          <w:szCs w:val="28"/>
        </w:rPr>
        <w:t xml:space="preserve">Чтобы подтвердить актуальность моей темы, </w:t>
      </w:r>
      <w:r w:rsidR="00A93194" w:rsidRPr="00517AEF">
        <w:rPr>
          <w:color w:val="auto"/>
          <w:sz w:val="28"/>
          <w:szCs w:val="28"/>
        </w:rPr>
        <w:t xml:space="preserve">я провел </w:t>
      </w:r>
      <w:r w:rsidR="0028433D" w:rsidRPr="00517AEF">
        <w:rPr>
          <w:color w:val="auto"/>
          <w:sz w:val="28"/>
          <w:szCs w:val="28"/>
        </w:rPr>
        <w:t xml:space="preserve">опрос </w:t>
      </w:r>
      <w:r w:rsidR="00A93194" w:rsidRPr="00517AEF">
        <w:rPr>
          <w:color w:val="auto"/>
          <w:sz w:val="28"/>
          <w:szCs w:val="28"/>
        </w:rPr>
        <w:t xml:space="preserve">среди учащихся </w:t>
      </w:r>
      <w:r w:rsidR="0028433D" w:rsidRPr="00517AEF">
        <w:rPr>
          <w:color w:val="auto"/>
          <w:sz w:val="28"/>
          <w:szCs w:val="28"/>
        </w:rPr>
        <w:t xml:space="preserve">4-6 классы нашей </w:t>
      </w:r>
      <w:proofErr w:type="gramStart"/>
      <w:r w:rsidR="0028433D" w:rsidRPr="00517AEF">
        <w:rPr>
          <w:color w:val="auto"/>
          <w:sz w:val="28"/>
          <w:szCs w:val="28"/>
        </w:rPr>
        <w:t>школы</w:t>
      </w:r>
      <w:proofErr w:type="gramEnd"/>
      <w:r w:rsidR="0028433D" w:rsidRPr="00517AEF">
        <w:rPr>
          <w:color w:val="auto"/>
          <w:sz w:val="28"/>
          <w:szCs w:val="28"/>
        </w:rPr>
        <w:t xml:space="preserve"> что бы узнать, хотели бы они научиться быстро считать и знают</w:t>
      </w:r>
      <w:r w:rsidR="0028433D" w:rsidRPr="00455BD0">
        <w:rPr>
          <w:color w:val="auto"/>
          <w:sz w:val="28"/>
          <w:szCs w:val="28"/>
        </w:rPr>
        <w:t xml:space="preserve"> ли они что такое счеты и </w:t>
      </w:r>
      <w:proofErr w:type="spellStart"/>
      <w:r w:rsidR="0028433D" w:rsidRPr="00455BD0">
        <w:rPr>
          <w:color w:val="auto"/>
          <w:sz w:val="28"/>
          <w:szCs w:val="28"/>
        </w:rPr>
        <w:t>абакус</w:t>
      </w:r>
      <w:proofErr w:type="spellEnd"/>
      <w:r w:rsidR="0028433D" w:rsidRPr="00455BD0">
        <w:rPr>
          <w:color w:val="auto"/>
          <w:sz w:val="28"/>
          <w:szCs w:val="28"/>
        </w:rPr>
        <w:t>.</w:t>
      </w:r>
      <w:r w:rsidR="00A93194" w:rsidRPr="00455BD0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rStyle w:val="ae"/>
          <w:i w:val="0"/>
          <w:color w:val="auto"/>
          <w:sz w:val="28"/>
          <w:szCs w:val="28"/>
        </w:rPr>
      </w:pPr>
      <w:r w:rsidRPr="00455BD0">
        <w:rPr>
          <w:rStyle w:val="ae"/>
          <w:i w:val="0"/>
          <w:color w:val="auto"/>
          <w:sz w:val="28"/>
          <w:szCs w:val="28"/>
        </w:rPr>
        <w:t>Вопросы опроса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rStyle w:val="ae"/>
          <w:i w:val="0"/>
          <w:color w:val="auto"/>
          <w:sz w:val="28"/>
          <w:szCs w:val="28"/>
        </w:rPr>
      </w:pPr>
      <w:r w:rsidRPr="00455BD0">
        <w:rPr>
          <w:rStyle w:val="ae"/>
          <w:i w:val="0"/>
          <w:color w:val="auto"/>
          <w:sz w:val="28"/>
          <w:szCs w:val="28"/>
        </w:rPr>
        <w:t>1. Смотрели ли вы передачу "Удивительные люди" или "Лучше всех" или др., где маленькие дети быстро считают?</w:t>
      </w:r>
      <w:r w:rsidRPr="00455BD0">
        <w:rPr>
          <w:noProof/>
          <w:color w:val="auto"/>
          <w:sz w:val="28"/>
          <w:szCs w:val="28"/>
        </w:rPr>
        <w:t xml:space="preserve"> 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rStyle w:val="ae"/>
          <w:i w:val="0"/>
          <w:color w:val="auto"/>
          <w:sz w:val="28"/>
          <w:szCs w:val="28"/>
        </w:rPr>
      </w:pPr>
      <w:r w:rsidRPr="00455BD0">
        <w:rPr>
          <w:rStyle w:val="ae"/>
          <w:i w:val="0"/>
          <w:color w:val="auto"/>
          <w:sz w:val="28"/>
          <w:szCs w:val="28"/>
        </w:rPr>
        <w:lastRenderedPageBreak/>
        <w:t>2. А вы умеете так считать?</w:t>
      </w:r>
      <w:r w:rsidRPr="00455BD0">
        <w:rPr>
          <w:noProof/>
          <w:color w:val="auto"/>
          <w:sz w:val="28"/>
          <w:szCs w:val="28"/>
        </w:rPr>
        <w:t xml:space="preserve"> 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rStyle w:val="ae"/>
          <w:i w:val="0"/>
          <w:color w:val="auto"/>
          <w:sz w:val="28"/>
          <w:szCs w:val="28"/>
        </w:rPr>
      </w:pPr>
      <w:r w:rsidRPr="00455BD0">
        <w:rPr>
          <w:rStyle w:val="ae"/>
          <w:i w:val="0"/>
          <w:color w:val="auto"/>
          <w:sz w:val="28"/>
          <w:szCs w:val="28"/>
        </w:rPr>
        <w:t xml:space="preserve">3. Хотели бы вы тоже </w:t>
      </w:r>
      <w:proofErr w:type="gramStart"/>
      <w:r w:rsidRPr="00455BD0">
        <w:rPr>
          <w:rStyle w:val="ae"/>
          <w:i w:val="0"/>
          <w:color w:val="auto"/>
          <w:sz w:val="28"/>
          <w:szCs w:val="28"/>
        </w:rPr>
        <w:t>научиться  так быстро считать</w:t>
      </w:r>
      <w:proofErr w:type="gramEnd"/>
      <w:r w:rsidRPr="00455BD0">
        <w:rPr>
          <w:rStyle w:val="ae"/>
          <w:i w:val="0"/>
          <w:color w:val="auto"/>
          <w:sz w:val="28"/>
          <w:szCs w:val="28"/>
        </w:rPr>
        <w:t>?</w:t>
      </w:r>
      <w:r w:rsidRPr="00455BD0">
        <w:rPr>
          <w:noProof/>
          <w:color w:val="auto"/>
          <w:sz w:val="28"/>
          <w:szCs w:val="28"/>
        </w:rPr>
        <w:t xml:space="preserve"> 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rStyle w:val="ae"/>
          <w:i w:val="0"/>
          <w:color w:val="auto"/>
          <w:sz w:val="28"/>
          <w:szCs w:val="28"/>
        </w:rPr>
      </w:pPr>
      <w:r w:rsidRPr="00455BD0">
        <w:rPr>
          <w:rStyle w:val="ae"/>
          <w:i w:val="0"/>
          <w:color w:val="auto"/>
          <w:sz w:val="28"/>
          <w:szCs w:val="28"/>
        </w:rPr>
        <w:t xml:space="preserve">4. </w:t>
      </w:r>
      <w:r w:rsidRPr="00455BD0">
        <w:rPr>
          <w:color w:val="auto"/>
          <w:sz w:val="28"/>
          <w:szCs w:val="28"/>
        </w:rPr>
        <w:t>Знаком</w:t>
      </w:r>
      <w:r w:rsidRPr="00455BD0">
        <w:rPr>
          <w:rStyle w:val="ae"/>
          <w:i w:val="0"/>
          <w:color w:val="auto"/>
          <w:sz w:val="28"/>
          <w:szCs w:val="28"/>
        </w:rPr>
        <w:t xml:space="preserve"> ли вам хотя бы один из этих предметов? (если да</w:t>
      </w:r>
      <w:r w:rsidR="00841258" w:rsidRPr="00455BD0">
        <w:rPr>
          <w:rStyle w:val="ae"/>
          <w:i w:val="0"/>
          <w:color w:val="auto"/>
          <w:sz w:val="28"/>
          <w:szCs w:val="28"/>
        </w:rPr>
        <w:t>,</w:t>
      </w:r>
      <w:r w:rsidRPr="00455BD0">
        <w:rPr>
          <w:rStyle w:val="ae"/>
          <w:i w:val="0"/>
          <w:color w:val="auto"/>
          <w:sz w:val="28"/>
          <w:szCs w:val="28"/>
        </w:rPr>
        <w:t xml:space="preserve"> подпишите название предмета)</w:t>
      </w:r>
    </w:p>
    <w:p w:rsidR="0034338B" w:rsidRPr="00455BD0" w:rsidRDefault="0034338B" w:rsidP="00517AEF">
      <w:pPr>
        <w:pStyle w:val="a3"/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noProof/>
          <w:color w:val="auto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70485</wp:posOffset>
            </wp:positionV>
            <wp:extent cx="1381125" cy="1609725"/>
            <wp:effectExtent l="19050" t="0" r="9525" b="0"/>
            <wp:wrapThrough wrapText="bothSides">
              <wp:wrapPolygon edited="0">
                <wp:start x="-298" y="0"/>
                <wp:lineTo x="-298" y="21472"/>
                <wp:lineTo x="21749" y="21472"/>
                <wp:lineTo x="21749" y="0"/>
                <wp:lineTo x="-298" y="0"/>
              </wp:wrapPolygon>
            </wp:wrapThrough>
            <wp:docPr id="2" name="Рисунок 2" descr="C:\Users\Наташа\Desktop\20160212_с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20160212_сче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BD0">
        <w:rPr>
          <w:noProof/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118745</wp:posOffset>
            </wp:positionV>
            <wp:extent cx="1800225" cy="1304925"/>
            <wp:effectExtent l="19050" t="0" r="9525" b="0"/>
            <wp:wrapThrough wrapText="bothSides">
              <wp:wrapPolygon edited="0">
                <wp:start x="-229" y="0"/>
                <wp:lineTo x="-229" y="21442"/>
                <wp:lineTo x="21714" y="21442"/>
                <wp:lineTo x="21714" y="0"/>
                <wp:lineTo x="-229" y="0"/>
              </wp:wrapPolygon>
            </wp:wrapThrough>
            <wp:docPr id="3" name="Рисунок 1" descr="C:\Users\Наташа\Desktop\37a737e43cc7808d536169bd5440833ff56e641d_1024_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37a737e43cc7808d536169bd5440833ff56e641d_1024_10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525" b="1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BD0">
        <w:rPr>
          <w:rStyle w:val="ae"/>
          <w:i w:val="0"/>
          <w:color w:val="auto"/>
          <w:sz w:val="28"/>
          <w:szCs w:val="28"/>
        </w:rPr>
        <w:t xml:space="preserve">   а)                                                          </w:t>
      </w:r>
      <w:r w:rsidRPr="00455BD0">
        <w:rPr>
          <w:color w:val="auto"/>
          <w:sz w:val="28"/>
          <w:szCs w:val="28"/>
        </w:rPr>
        <w:t>б)</w:t>
      </w:r>
    </w:p>
    <w:p w:rsidR="0034338B" w:rsidRPr="00455BD0" w:rsidRDefault="0034338B" w:rsidP="00517AEF">
      <w:pPr>
        <w:spacing w:line="360" w:lineRule="auto"/>
        <w:ind w:firstLine="567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:rsidR="0034338B" w:rsidRPr="00455BD0" w:rsidRDefault="0034338B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4338B" w:rsidRPr="00455BD0" w:rsidRDefault="0034338B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280A" w:rsidRPr="00455BD0" w:rsidRDefault="0036280A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280A" w:rsidRPr="00455BD0" w:rsidRDefault="0036280A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6280A" w:rsidRPr="00455BD0" w:rsidRDefault="0036280A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4338B" w:rsidRPr="00455BD0" w:rsidRDefault="0034338B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5170" w:type="pct"/>
        <w:tblLook w:val="04A0"/>
      </w:tblPr>
      <w:tblGrid>
        <w:gridCol w:w="3035"/>
        <w:gridCol w:w="1193"/>
        <w:gridCol w:w="1184"/>
        <w:gridCol w:w="1112"/>
        <w:gridCol w:w="1120"/>
        <w:gridCol w:w="1112"/>
        <w:gridCol w:w="1140"/>
      </w:tblGrid>
      <w:tr w:rsidR="00517AEF" w:rsidRPr="00455BD0" w:rsidTr="00517AEF">
        <w:tc>
          <w:tcPr>
            <w:tcW w:w="1533" w:type="pct"/>
            <w:vMerge w:val="restart"/>
            <w:tcBorders>
              <w:tl2br w:val="single" w:sz="4" w:space="0" w:color="000000" w:themeColor="text1"/>
            </w:tcBorders>
          </w:tcPr>
          <w:p w:rsidR="0033220F" w:rsidRPr="00517AEF" w:rsidRDefault="0033220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 xml:space="preserve">                Класс</w:t>
            </w:r>
          </w:p>
          <w:p w:rsidR="00517AEF" w:rsidRDefault="00517AE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4"/>
                <w:szCs w:val="28"/>
              </w:rPr>
            </w:pPr>
          </w:p>
          <w:p w:rsidR="0033220F" w:rsidRPr="00517AEF" w:rsidRDefault="0033220F" w:rsidP="00517AEF">
            <w:pPr>
              <w:pStyle w:val="a3"/>
              <w:spacing w:line="360" w:lineRule="auto"/>
              <w:ind w:left="0" w:right="-42" w:firstLine="56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Вопросы</w:t>
            </w:r>
          </w:p>
        </w:tc>
        <w:tc>
          <w:tcPr>
            <w:tcW w:w="1200" w:type="pct"/>
            <w:gridSpan w:val="2"/>
          </w:tcPr>
          <w:p w:rsidR="0033220F" w:rsidRPr="00455BD0" w:rsidRDefault="0033220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4 класс</w:t>
            </w:r>
          </w:p>
        </w:tc>
        <w:tc>
          <w:tcPr>
            <w:tcW w:w="1128" w:type="pct"/>
            <w:gridSpan w:val="2"/>
          </w:tcPr>
          <w:p w:rsidR="0033220F" w:rsidRPr="00455BD0" w:rsidRDefault="0033220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5 класс</w:t>
            </w:r>
          </w:p>
        </w:tc>
        <w:tc>
          <w:tcPr>
            <w:tcW w:w="1139" w:type="pct"/>
            <w:gridSpan w:val="2"/>
          </w:tcPr>
          <w:p w:rsidR="0033220F" w:rsidRPr="00455BD0" w:rsidRDefault="0033220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6 класс</w:t>
            </w:r>
          </w:p>
        </w:tc>
      </w:tr>
      <w:tr w:rsidR="00517AEF" w:rsidRPr="00455BD0" w:rsidTr="00517AEF">
        <w:tc>
          <w:tcPr>
            <w:tcW w:w="1533" w:type="pct"/>
            <w:vMerge/>
            <w:tcBorders>
              <w:tl2br w:val="single" w:sz="4" w:space="0" w:color="000000" w:themeColor="text1"/>
            </w:tcBorders>
          </w:tcPr>
          <w:p w:rsidR="0033220F" w:rsidRPr="00517AEF" w:rsidRDefault="0033220F" w:rsidP="00517AEF">
            <w:pPr>
              <w:pStyle w:val="a3"/>
              <w:spacing w:line="360" w:lineRule="auto"/>
              <w:ind w:left="0" w:firstLine="567"/>
              <w:rPr>
                <w:color w:val="auto"/>
                <w:sz w:val="24"/>
                <w:szCs w:val="28"/>
              </w:rPr>
            </w:pPr>
          </w:p>
        </w:tc>
        <w:tc>
          <w:tcPr>
            <w:tcW w:w="603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567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да</w:t>
            </w:r>
          </w:p>
        </w:tc>
        <w:tc>
          <w:tcPr>
            <w:tcW w:w="598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567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562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261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да</w:t>
            </w:r>
          </w:p>
        </w:tc>
        <w:tc>
          <w:tcPr>
            <w:tcW w:w="565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423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нет</w:t>
            </w:r>
          </w:p>
        </w:tc>
        <w:tc>
          <w:tcPr>
            <w:tcW w:w="562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156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да</w:t>
            </w:r>
          </w:p>
        </w:tc>
        <w:tc>
          <w:tcPr>
            <w:tcW w:w="577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185"/>
              <w:jc w:val="center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нет</w:t>
            </w:r>
          </w:p>
        </w:tc>
      </w:tr>
      <w:tr w:rsidR="00517AEF" w:rsidRPr="00455BD0" w:rsidTr="00517AEF">
        <w:tc>
          <w:tcPr>
            <w:tcW w:w="1533" w:type="pct"/>
          </w:tcPr>
          <w:p w:rsidR="0033220F" w:rsidRPr="00517AEF" w:rsidRDefault="0033220F" w:rsidP="00517AEF">
            <w:pPr>
              <w:pStyle w:val="a3"/>
              <w:spacing w:line="360" w:lineRule="auto"/>
              <w:ind w:left="0" w:firstLine="142"/>
              <w:rPr>
                <w:color w:val="auto"/>
                <w:sz w:val="24"/>
                <w:szCs w:val="28"/>
              </w:rPr>
            </w:pPr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>Смотрели ли вы передачу "Удивительные люди" или "Лучше всех" или др., где маленькие дети быстро считают?</w:t>
            </w:r>
            <w:r w:rsidRPr="00517AEF">
              <w:rPr>
                <w:noProof/>
                <w:color w:val="auto"/>
                <w:sz w:val="24"/>
                <w:szCs w:val="28"/>
              </w:rPr>
              <w:t xml:space="preserve"> </w:t>
            </w:r>
          </w:p>
        </w:tc>
        <w:tc>
          <w:tcPr>
            <w:tcW w:w="60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12</w:t>
            </w:r>
          </w:p>
        </w:tc>
        <w:tc>
          <w:tcPr>
            <w:tcW w:w="598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5</w:t>
            </w:r>
          </w:p>
        </w:tc>
        <w:tc>
          <w:tcPr>
            <w:tcW w:w="565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0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3</w:t>
            </w:r>
          </w:p>
        </w:tc>
        <w:tc>
          <w:tcPr>
            <w:tcW w:w="577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</w:t>
            </w:r>
          </w:p>
        </w:tc>
      </w:tr>
      <w:tr w:rsidR="00517AEF" w:rsidRPr="00455BD0" w:rsidTr="00517AEF">
        <w:tc>
          <w:tcPr>
            <w:tcW w:w="153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142"/>
              <w:rPr>
                <w:color w:val="auto"/>
                <w:sz w:val="24"/>
                <w:szCs w:val="28"/>
              </w:rPr>
            </w:pPr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>А вы умеете так считать?</w:t>
            </w:r>
            <w:r w:rsidRPr="00517AEF">
              <w:rPr>
                <w:noProof/>
                <w:color w:val="auto"/>
                <w:sz w:val="24"/>
                <w:szCs w:val="28"/>
              </w:rPr>
              <w:t xml:space="preserve"> </w:t>
            </w:r>
          </w:p>
        </w:tc>
        <w:tc>
          <w:tcPr>
            <w:tcW w:w="60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2 (да, но не так быстро)</w:t>
            </w:r>
          </w:p>
        </w:tc>
        <w:tc>
          <w:tcPr>
            <w:tcW w:w="598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11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5</w:t>
            </w:r>
          </w:p>
        </w:tc>
        <w:tc>
          <w:tcPr>
            <w:tcW w:w="565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0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</w:t>
            </w:r>
            <w:r w:rsidR="00517AEF">
              <w:rPr>
                <w:color w:val="auto"/>
                <w:sz w:val="24"/>
                <w:szCs w:val="28"/>
              </w:rPr>
              <w:t xml:space="preserve"> </w:t>
            </w:r>
            <w:r w:rsidR="00517AEF" w:rsidRPr="00517AEF">
              <w:rPr>
                <w:color w:val="auto"/>
                <w:sz w:val="24"/>
                <w:szCs w:val="28"/>
              </w:rPr>
              <w:t>(да, но не так быстро)</w:t>
            </w:r>
          </w:p>
        </w:tc>
        <w:tc>
          <w:tcPr>
            <w:tcW w:w="577" w:type="pct"/>
          </w:tcPr>
          <w:p w:rsidR="0033220F" w:rsidRPr="00455BD0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8"/>
                <w:szCs w:val="28"/>
              </w:rPr>
            </w:pPr>
            <w:r w:rsidRPr="00455BD0">
              <w:rPr>
                <w:color w:val="auto"/>
                <w:sz w:val="28"/>
                <w:szCs w:val="28"/>
              </w:rPr>
              <w:t>3</w:t>
            </w:r>
          </w:p>
        </w:tc>
      </w:tr>
      <w:tr w:rsidR="00517AEF" w:rsidRPr="00455BD0" w:rsidTr="00517AEF">
        <w:tc>
          <w:tcPr>
            <w:tcW w:w="153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142"/>
              <w:rPr>
                <w:color w:val="auto"/>
                <w:sz w:val="24"/>
                <w:szCs w:val="28"/>
              </w:rPr>
            </w:pPr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 xml:space="preserve">Хотели бы вы тоже </w:t>
            </w:r>
            <w:proofErr w:type="gramStart"/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>научиться  так быстро считать</w:t>
            </w:r>
            <w:proofErr w:type="gramEnd"/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>?</w:t>
            </w:r>
            <w:r w:rsidRPr="00517AEF">
              <w:rPr>
                <w:noProof/>
                <w:color w:val="auto"/>
                <w:sz w:val="24"/>
                <w:szCs w:val="28"/>
              </w:rPr>
              <w:t xml:space="preserve"> </w:t>
            </w:r>
          </w:p>
        </w:tc>
        <w:tc>
          <w:tcPr>
            <w:tcW w:w="60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13</w:t>
            </w:r>
          </w:p>
        </w:tc>
        <w:tc>
          <w:tcPr>
            <w:tcW w:w="598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0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5</w:t>
            </w:r>
          </w:p>
        </w:tc>
        <w:tc>
          <w:tcPr>
            <w:tcW w:w="565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0</w:t>
            </w:r>
          </w:p>
        </w:tc>
        <w:tc>
          <w:tcPr>
            <w:tcW w:w="562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3</w:t>
            </w:r>
          </w:p>
        </w:tc>
        <w:tc>
          <w:tcPr>
            <w:tcW w:w="577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1</w:t>
            </w:r>
          </w:p>
        </w:tc>
      </w:tr>
      <w:tr w:rsidR="00517AEF" w:rsidRPr="00455BD0" w:rsidTr="00517AEF">
        <w:tc>
          <w:tcPr>
            <w:tcW w:w="153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142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Знаком</w:t>
            </w:r>
            <w:r w:rsidRPr="00517AEF">
              <w:rPr>
                <w:rStyle w:val="ae"/>
                <w:i w:val="0"/>
                <w:color w:val="auto"/>
                <w:sz w:val="24"/>
                <w:szCs w:val="28"/>
              </w:rPr>
              <w:t xml:space="preserve"> ли вам хотя бы один из этих предметов? (если да, подпишите название предмета)</w:t>
            </w:r>
          </w:p>
        </w:tc>
        <w:tc>
          <w:tcPr>
            <w:tcW w:w="603" w:type="pct"/>
          </w:tcPr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10,</w:t>
            </w:r>
          </w:p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0</w:t>
            </w:r>
          </w:p>
        </w:tc>
        <w:tc>
          <w:tcPr>
            <w:tcW w:w="598" w:type="pct"/>
          </w:tcPr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3,</w:t>
            </w:r>
          </w:p>
          <w:p w:rsidR="00517AEF" w:rsidRDefault="00517AEF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</w:p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13</w:t>
            </w:r>
          </w:p>
        </w:tc>
        <w:tc>
          <w:tcPr>
            <w:tcW w:w="562" w:type="pct"/>
          </w:tcPr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5,</w:t>
            </w:r>
          </w:p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0</w:t>
            </w:r>
          </w:p>
        </w:tc>
        <w:tc>
          <w:tcPr>
            <w:tcW w:w="565" w:type="pct"/>
          </w:tcPr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0,</w:t>
            </w:r>
          </w:p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5</w:t>
            </w:r>
          </w:p>
        </w:tc>
        <w:tc>
          <w:tcPr>
            <w:tcW w:w="562" w:type="pct"/>
          </w:tcPr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4,</w:t>
            </w:r>
          </w:p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0</w:t>
            </w:r>
          </w:p>
        </w:tc>
        <w:tc>
          <w:tcPr>
            <w:tcW w:w="577" w:type="pct"/>
          </w:tcPr>
          <w:p w:rsidR="00841258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r w:rsidRPr="00517AEF">
              <w:rPr>
                <w:color w:val="auto"/>
                <w:sz w:val="24"/>
                <w:szCs w:val="28"/>
              </w:rPr>
              <w:t>Счеты 0,</w:t>
            </w:r>
          </w:p>
          <w:p w:rsidR="0033220F" w:rsidRPr="00517AEF" w:rsidRDefault="00841258" w:rsidP="00517AEF">
            <w:pPr>
              <w:pStyle w:val="a3"/>
              <w:spacing w:line="360" w:lineRule="auto"/>
              <w:ind w:left="0" w:firstLine="47"/>
              <w:rPr>
                <w:color w:val="auto"/>
                <w:sz w:val="24"/>
                <w:szCs w:val="28"/>
              </w:rPr>
            </w:pPr>
            <w:proofErr w:type="spellStart"/>
            <w:r w:rsidRPr="00517AEF">
              <w:rPr>
                <w:color w:val="auto"/>
                <w:sz w:val="24"/>
                <w:szCs w:val="28"/>
              </w:rPr>
              <w:t>Абакус</w:t>
            </w:r>
            <w:proofErr w:type="spellEnd"/>
            <w:r w:rsidRPr="00517AEF">
              <w:rPr>
                <w:color w:val="auto"/>
                <w:sz w:val="24"/>
                <w:szCs w:val="28"/>
              </w:rPr>
              <w:t xml:space="preserve"> 4</w:t>
            </w:r>
          </w:p>
        </w:tc>
      </w:tr>
    </w:tbl>
    <w:p w:rsidR="0033220F" w:rsidRPr="00455BD0" w:rsidRDefault="0033220F" w:rsidP="00517AEF">
      <w:pPr>
        <w:pStyle w:val="a3"/>
        <w:spacing w:line="360" w:lineRule="auto"/>
        <w:ind w:left="0" w:firstLine="567"/>
        <w:rPr>
          <w:color w:val="auto"/>
          <w:sz w:val="28"/>
          <w:szCs w:val="28"/>
        </w:rPr>
      </w:pPr>
    </w:p>
    <w:p w:rsidR="00A93194" w:rsidRPr="00455BD0" w:rsidRDefault="00841258" w:rsidP="00517AEF">
      <w:pPr>
        <w:pStyle w:val="a3"/>
        <w:spacing w:line="360" w:lineRule="auto"/>
        <w:ind w:left="0" w:firstLine="567"/>
        <w:rPr>
          <w:rStyle w:val="ae"/>
          <w:i w:val="0"/>
          <w:iCs w:val="0"/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Всего было оп</w:t>
      </w:r>
      <w:r w:rsidR="00512C83" w:rsidRPr="00455BD0">
        <w:rPr>
          <w:color w:val="auto"/>
          <w:sz w:val="28"/>
          <w:szCs w:val="28"/>
        </w:rPr>
        <w:t>рошено 22</w:t>
      </w:r>
      <w:r w:rsidRPr="00455BD0">
        <w:rPr>
          <w:color w:val="auto"/>
          <w:sz w:val="28"/>
          <w:szCs w:val="28"/>
        </w:rPr>
        <w:t xml:space="preserve"> человек</w:t>
      </w:r>
      <w:r w:rsidR="00512C83" w:rsidRPr="00455BD0">
        <w:rPr>
          <w:color w:val="auto"/>
          <w:sz w:val="28"/>
          <w:szCs w:val="28"/>
        </w:rPr>
        <w:t>а</w:t>
      </w:r>
      <w:r w:rsidRPr="00455BD0">
        <w:rPr>
          <w:color w:val="auto"/>
          <w:sz w:val="28"/>
          <w:szCs w:val="28"/>
        </w:rPr>
        <w:t xml:space="preserve">.  По результатам опроса выяснилось, </w:t>
      </w:r>
      <w:r w:rsidRPr="00455BD0">
        <w:rPr>
          <w:color w:val="auto"/>
          <w:sz w:val="28"/>
          <w:szCs w:val="28"/>
        </w:rPr>
        <w:lastRenderedPageBreak/>
        <w:t>что боль</w:t>
      </w:r>
      <w:r w:rsidRPr="00517AEF">
        <w:rPr>
          <w:color w:val="auto"/>
          <w:sz w:val="28"/>
          <w:szCs w:val="28"/>
        </w:rPr>
        <w:t>ш</w:t>
      </w:r>
      <w:r w:rsidRPr="00455BD0">
        <w:rPr>
          <w:color w:val="auto"/>
          <w:sz w:val="28"/>
          <w:szCs w:val="28"/>
        </w:rPr>
        <w:t xml:space="preserve">инство учащихся хотели бы научиться быстрому счету, а так же что не все </w:t>
      </w:r>
      <w:proofErr w:type="gramStart"/>
      <w:r w:rsidRPr="00455BD0">
        <w:rPr>
          <w:color w:val="auto"/>
          <w:sz w:val="28"/>
          <w:szCs w:val="28"/>
        </w:rPr>
        <w:t>знают</w:t>
      </w:r>
      <w:proofErr w:type="gramEnd"/>
      <w:r w:rsidRPr="00455BD0">
        <w:rPr>
          <w:color w:val="auto"/>
          <w:sz w:val="28"/>
          <w:szCs w:val="28"/>
        </w:rPr>
        <w:t xml:space="preserve">  как выглядят счеты, а про </w:t>
      </w:r>
      <w:proofErr w:type="spellStart"/>
      <w:r w:rsidRPr="00455BD0">
        <w:rPr>
          <w:color w:val="auto"/>
          <w:sz w:val="28"/>
          <w:szCs w:val="28"/>
        </w:rPr>
        <w:t>абакус</w:t>
      </w:r>
      <w:proofErr w:type="spellEnd"/>
      <w:r w:rsidRPr="00455BD0">
        <w:rPr>
          <w:color w:val="auto"/>
          <w:sz w:val="28"/>
          <w:szCs w:val="28"/>
        </w:rPr>
        <w:t xml:space="preserve"> вообще никто не знает. </w:t>
      </w:r>
      <w:r w:rsidR="0034338B" w:rsidRPr="00455BD0">
        <w:rPr>
          <w:color w:val="auto"/>
          <w:sz w:val="28"/>
          <w:szCs w:val="28"/>
        </w:rPr>
        <w:t>(</w:t>
      </w:r>
      <w:r w:rsidR="00117AE2" w:rsidRPr="00455BD0">
        <w:rPr>
          <w:color w:val="auto"/>
          <w:sz w:val="28"/>
          <w:szCs w:val="28"/>
        </w:rPr>
        <w:t xml:space="preserve">Приложение </w:t>
      </w:r>
      <w:r w:rsidR="00186C1E" w:rsidRPr="00455BD0">
        <w:rPr>
          <w:color w:val="auto"/>
          <w:sz w:val="28"/>
          <w:szCs w:val="28"/>
        </w:rPr>
        <w:t>3</w:t>
      </w:r>
      <w:r w:rsidR="00A93194" w:rsidRPr="00455BD0">
        <w:rPr>
          <w:color w:val="auto"/>
          <w:sz w:val="28"/>
          <w:szCs w:val="28"/>
        </w:rPr>
        <w:t xml:space="preserve">). </w:t>
      </w:r>
    </w:p>
    <w:p w:rsidR="0033220F" w:rsidRPr="00455BD0" w:rsidRDefault="0033220F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Итак, отсюда я делаю следующие выводы, что всем ребятам хотелось бы научиться скоростному счёту.</w:t>
      </w:r>
      <w:r w:rsidR="0036280A" w:rsidRPr="00455BD0">
        <w:rPr>
          <w:rFonts w:ascii="Times New Roman" w:hAnsi="Times New Roman" w:cs="Times New Roman"/>
          <w:sz w:val="28"/>
          <w:szCs w:val="28"/>
        </w:rPr>
        <w:t xml:space="preserve"> Поэтому мне было предложено познакомить учащихся 4-6 классов с ментальной арифметикой. Детям это было очень интересно. </w:t>
      </w:r>
      <w:r w:rsidRPr="00455BD0">
        <w:rPr>
          <w:rFonts w:ascii="Times New Roman" w:hAnsi="Times New Roman" w:cs="Times New Roman"/>
          <w:sz w:val="28"/>
          <w:szCs w:val="28"/>
        </w:rPr>
        <w:t>Конечно, хорошо было бы организовать кружок ментальной арифметики.</w:t>
      </w:r>
      <w:r w:rsidR="0036280A" w:rsidRPr="00455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80A" w:rsidRPr="00455BD0" w:rsidRDefault="0036280A" w:rsidP="00517AEF">
      <w:pPr>
        <w:spacing w:line="360" w:lineRule="auto"/>
        <w:ind w:firstLine="567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Сейчас я осваиваю сложение многозначных чисел</w:t>
      </w:r>
      <w:r w:rsidR="00FD591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начал</w:t>
      </w:r>
      <w:r w:rsidR="001F42E7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знакомится с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вычитание</w:t>
      </w:r>
      <w:r w:rsidR="001F42E7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двузначных чисел.  Сейчас я уже стал складывать большие числа на </w:t>
      </w:r>
      <w:proofErr w:type="spellStart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абакусе</w:t>
      </w:r>
      <w:proofErr w:type="spellEnd"/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за 15-16 секунд (Приложение </w:t>
      </w:r>
      <w:r w:rsidR="00186C1E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), хотя </w:t>
      </w:r>
      <w:r w:rsidR="00FD591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</w:t>
      </w:r>
      <w:r w:rsidR="00186C1E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началу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уходило по 2 минуты. Для того чтобы добиться результатов, надо много работать, практиковаться ежедневно, </w:t>
      </w:r>
      <w:r w:rsidR="001F42E7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уделять э</w:t>
      </w:r>
      <w:r w:rsidR="00512C83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тому</w:t>
      </w:r>
      <w:r w:rsidR="001F42E7"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делу </w:t>
      </w:r>
      <w:r w:rsidRPr="00455BD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хотя бы по 15 минут.</w:t>
      </w:r>
    </w:p>
    <w:p w:rsidR="00186C1E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  <w:sectPr w:rsidR="00186C1E" w:rsidRPr="00455BD0" w:rsidSect="00455B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0C12" w:rsidRPr="00455BD0" w:rsidRDefault="00790C12" w:rsidP="00517AEF">
      <w:pPr>
        <w:pStyle w:val="1"/>
        <w:spacing w:before="0" w:line="360" w:lineRule="auto"/>
      </w:pPr>
      <w:bookmarkStart w:id="12" w:name="_Toc508571442"/>
      <w:r w:rsidRPr="00455BD0">
        <w:lastRenderedPageBreak/>
        <w:t>Заключение</w:t>
      </w:r>
      <w:bookmarkEnd w:id="12"/>
    </w:p>
    <w:p w:rsidR="00186C1E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Итак, мои предположения подтвердились.</w:t>
      </w:r>
    </w:p>
    <w:p w:rsidR="001F42E7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55BD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86C1E" w:rsidRPr="00455BD0" w:rsidRDefault="001F42E7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Действительно есть  методика скоростного счёт</w:t>
      </w:r>
      <w:r w:rsidR="00A77CE5" w:rsidRPr="00455BD0">
        <w:rPr>
          <w:rFonts w:ascii="Times New Roman" w:hAnsi="Times New Roman" w:cs="Times New Roman"/>
          <w:sz w:val="28"/>
          <w:szCs w:val="28"/>
        </w:rPr>
        <w:t>а, которая называется ментальная арифметика</w:t>
      </w:r>
      <w:r w:rsidRPr="00455BD0">
        <w:rPr>
          <w:rFonts w:ascii="Times New Roman" w:hAnsi="Times New Roman" w:cs="Times New Roman"/>
          <w:sz w:val="28"/>
          <w:szCs w:val="28"/>
        </w:rPr>
        <w:t>.</w:t>
      </w:r>
      <w:r w:rsidR="00186C1E" w:rsidRPr="00455BD0">
        <w:rPr>
          <w:rFonts w:ascii="Times New Roman" w:hAnsi="Times New Roman" w:cs="Times New Roman"/>
          <w:sz w:val="28"/>
          <w:szCs w:val="28"/>
        </w:rPr>
        <w:t xml:space="preserve"> </w:t>
      </w:r>
      <w:r w:rsidRPr="00455BD0">
        <w:rPr>
          <w:rFonts w:ascii="Times New Roman" w:hAnsi="Times New Roman" w:cs="Times New Roman"/>
          <w:sz w:val="28"/>
          <w:szCs w:val="28"/>
        </w:rPr>
        <w:t xml:space="preserve"> Возможности человек</w:t>
      </w:r>
      <w:r w:rsidR="001B775E">
        <w:rPr>
          <w:rFonts w:ascii="Times New Roman" w:hAnsi="Times New Roman" w:cs="Times New Roman"/>
          <w:sz w:val="28"/>
          <w:szCs w:val="28"/>
        </w:rPr>
        <w:t>а</w:t>
      </w:r>
      <w:r w:rsidRPr="00455BD0">
        <w:rPr>
          <w:rFonts w:ascii="Times New Roman" w:hAnsi="Times New Roman" w:cs="Times New Roman"/>
          <w:sz w:val="28"/>
          <w:szCs w:val="28"/>
        </w:rPr>
        <w:t xml:space="preserve"> безграничны, любой ребёнок может научиться скоростному счёту, применяя методику ментальной арифметики.</w:t>
      </w:r>
      <w:r w:rsidR="00186C1E" w:rsidRPr="00455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2E7" w:rsidRPr="00455BD0" w:rsidRDefault="001F42E7" w:rsidP="00517AEF">
      <w:pPr>
        <w:widowControl/>
        <w:suppressAutoHyphens w:val="0"/>
        <w:spacing w:line="360" w:lineRule="auto"/>
        <w:ind w:right="16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BD0">
        <w:rPr>
          <w:rFonts w:ascii="Times New Roman" w:hAnsi="Times New Roman" w:cs="Times New Roman"/>
          <w:sz w:val="28"/>
          <w:szCs w:val="28"/>
        </w:rPr>
        <w:t xml:space="preserve"> Всё новое, говорят, </w:t>
      </w:r>
      <w:r w:rsidR="00186C1E" w:rsidRPr="00455BD0">
        <w:rPr>
          <w:rFonts w:ascii="Times New Roman" w:hAnsi="Times New Roman" w:cs="Times New Roman"/>
          <w:sz w:val="28"/>
          <w:szCs w:val="28"/>
        </w:rPr>
        <w:t xml:space="preserve">это </w:t>
      </w:r>
      <w:r w:rsidRPr="00455BD0">
        <w:rPr>
          <w:rFonts w:ascii="Times New Roman" w:hAnsi="Times New Roman" w:cs="Times New Roman"/>
          <w:sz w:val="28"/>
          <w:szCs w:val="28"/>
        </w:rPr>
        <w:t xml:space="preserve">хорошо забытое старое. </w:t>
      </w:r>
      <w:r w:rsidR="00186C1E" w:rsidRPr="00455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ментальная арифметика — известная методика, которую в ряде стран даже рекомендуют к включению в школьную программу, </w:t>
      </w:r>
      <w:r w:rsidRPr="00455BD0">
        <w:rPr>
          <w:rFonts w:ascii="Times New Roman" w:hAnsi="Times New Roman" w:cs="Times New Roman"/>
          <w:sz w:val="28"/>
          <w:szCs w:val="28"/>
        </w:rPr>
        <w:t xml:space="preserve">хотя была известна </w:t>
      </w:r>
      <w:r w:rsidR="00186C1E" w:rsidRPr="00455BD0">
        <w:rPr>
          <w:rFonts w:ascii="Times New Roman" w:hAnsi="Times New Roman" w:cs="Times New Roman"/>
          <w:sz w:val="28"/>
          <w:szCs w:val="28"/>
        </w:rPr>
        <w:t xml:space="preserve">еще </w:t>
      </w:r>
      <w:r w:rsidRPr="00455BD0">
        <w:rPr>
          <w:rFonts w:ascii="Times New Roman" w:hAnsi="Times New Roman" w:cs="Times New Roman"/>
          <w:sz w:val="28"/>
          <w:szCs w:val="28"/>
        </w:rPr>
        <w:t>тысячу лет назад.</w:t>
      </w:r>
    </w:p>
    <w:p w:rsidR="00186C1E" w:rsidRPr="00455BD0" w:rsidRDefault="001F42E7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 xml:space="preserve">Надеюсь, и </w:t>
      </w:r>
      <w:r w:rsidR="00512C83" w:rsidRPr="00455BD0">
        <w:rPr>
          <w:rFonts w:ascii="Times New Roman" w:hAnsi="Times New Roman" w:cs="Times New Roman"/>
          <w:sz w:val="28"/>
          <w:szCs w:val="28"/>
        </w:rPr>
        <w:t xml:space="preserve">в </w:t>
      </w:r>
      <w:r w:rsidRPr="00455BD0">
        <w:rPr>
          <w:rFonts w:ascii="Times New Roman" w:hAnsi="Times New Roman" w:cs="Times New Roman"/>
          <w:sz w:val="28"/>
          <w:szCs w:val="28"/>
        </w:rPr>
        <w:t>нашей школе заработают кружки ментальной арифметики.</w:t>
      </w:r>
    </w:p>
    <w:p w:rsidR="00A77CE5" w:rsidRPr="00455BD0" w:rsidRDefault="00A77CE5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5BD0">
        <w:rPr>
          <w:rFonts w:ascii="Times New Roman" w:hAnsi="Times New Roman" w:cs="Times New Roman"/>
          <w:sz w:val="28"/>
          <w:szCs w:val="28"/>
        </w:rPr>
        <w:t>Исходя из изложенного материала</w:t>
      </w:r>
      <w:r w:rsidR="00FD5915">
        <w:rPr>
          <w:rFonts w:ascii="Times New Roman" w:hAnsi="Times New Roman" w:cs="Times New Roman"/>
          <w:sz w:val="28"/>
          <w:szCs w:val="28"/>
        </w:rPr>
        <w:t>,</w:t>
      </w:r>
      <w:r w:rsidRPr="00455BD0">
        <w:rPr>
          <w:rFonts w:ascii="Times New Roman" w:hAnsi="Times New Roman" w:cs="Times New Roman"/>
          <w:sz w:val="28"/>
          <w:szCs w:val="28"/>
        </w:rPr>
        <w:t xml:space="preserve"> я пришёл к выводу, что действительно возможности человека безграничны, нужно очень много работать над собой, тренироваться, учиться тому, что тебя интересует. Только тогда можно добиться результатов. Думаю, что при ежедневных тренировках работая с </w:t>
      </w:r>
      <w:proofErr w:type="spellStart"/>
      <w:r w:rsidRPr="00455BD0">
        <w:rPr>
          <w:rFonts w:ascii="Times New Roman" w:hAnsi="Times New Roman" w:cs="Times New Roman"/>
          <w:sz w:val="28"/>
          <w:szCs w:val="28"/>
        </w:rPr>
        <w:t>абакусом</w:t>
      </w:r>
      <w:proofErr w:type="spellEnd"/>
      <w:r w:rsidRPr="00455BD0">
        <w:rPr>
          <w:rFonts w:ascii="Times New Roman" w:hAnsi="Times New Roman" w:cs="Times New Roman"/>
          <w:sz w:val="28"/>
          <w:szCs w:val="28"/>
        </w:rPr>
        <w:t xml:space="preserve">, я </w:t>
      </w:r>
      <w:r w:rsidR="002256EB">
        <w:rPr>
          <w:rFonts w:ascii="Times New Roman" w:hAnsi="Times New Roman" w:cs="Times New Roman"/>
          <w:sz w:val="28"/>
          <w:szCs w:val="28"/>
        </w:rPr>
        <w:t>тоже с</w:t>
      </w:r>
      <w:r w:rsidRPr="00455BD0">
        <w:rPr>
          <w:rFonts w:ascii="Times New Roman" w:hAnsi="Times New Roman" w:cs="Times New Roman"/>
          <w:sz w:val="28"/>
          <w:szCs w:val="28"/>
        </w:rPr>
        <w:t xml:space="preserve">могу добиться </w:t>
      </w:r>
      <w:r w:rsidR="002256EB">
        <w:rPr>
          <w:rFonts w:ascii="Times New Roman" w:hAnsi="Times New Roman" w:cs="Times New Roman"/>
          <w:sz w:val="28"/>
          <w:szCs w:val="28"/>
        </w:rPr>
        <w:t xml:space="preserve">хороших </w:t>
      </w:r>
      <w:r w:rsidRPr="00455BD0">
        <w:rPr>
          <w:rFonts w:ascii="Times New Roman" w:hAnsi="Times New Roman" w:cs="Times New Roman"/>
          <w:sz w:val="28"/>
          <w:szCs w:val="28"/>
        </w:rPr>
        <w:t>результатов,  и буду тоже считать быстрее калькулятора.</w:t>
      </w:r>
    </w:p>
    <w:p w:rsidR="00186C1E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6C1E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6C1E" w:rsidRPr="00455BD0" w:rsidRDefault="00186C1E" w:rsidP="00517A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186C1E" w:rsidRPr="00455BD0" w:rsidSect="00455B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4DDB" w:rsidRPr="00455BD0" w:rsidRDefault="0091564E" w:rsidP="00517AEF">
      <w:pPr>
        <w:pStyle w:val="1"/>
        <w:spacing w:before="0" w:line="360" w:lineRule="auto"/>
      </w:pPr>
      <w:bookmarkStart w:id="13" w:name="_Toc508571443"/>
      <w:r w:rsidRPr="00455BD0">
        <w:lastRenderedPageBreak/>
        <w:t>Список литературы</w:t>
      </w:r>
      <w:bookmarkEnd w:id="13"/>
    </w:p>
    <w:p w:rsidR="00413126" w:rsidRPr="00455BD0" w:rsidRDefault="00E62BE6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proofErr w:type="spellStart"/>
      <w:r w:rsidRPr="00455BD0">
        <w:rPr>
          <w:color w:val="auto"/>
          <w:sz w:val="28"/>
          <w:szCs w:val="28"/>
        </w:rPr>
        <w:t>Малсан</w:t>
      </w:r>
      <w:proofErr w:type="spellEnd"/>
      <w:r w:rsidRPr="00455BD0">
        <w:rPr>
          <w:color w:val="auto"/>
          <w:sz w:val="28"/>
          <w:szCs w:val="28"/>
        </w:rPr>
        <w:t xml:space="preserve"> </w:t>
      </w:r>
      <w:proofErr w:type="spellStart"/>
      <w:r w:rsidRPr="00455BD0">
        <w:rPr>
          <w:color w:val="auto"/>
          <w:sz w:val="28"/>
          <w:szCs w:val="28"/>
        </w:rPr>
        <w:t>Би</w:t>
      </w:r>
      <w:proofErr w:type="spellEnd"/>
      <w:r w:rsidRPr="00455BD0">
        <w:rPr>
          <w:color w:val="auto"/>
          <w:sz w:val="28"/>
          <w:szCs w:val="28"/>
        </w:rPr>
        <w:t xml:space="preserve"> - Ментальная арифметика. Для всех  /  </w:t>
      </w:r>
      <w:proofErr w:type="spellStart"/>
      <w:r w:rsidRPr="00455BD0">
        <w:rPr>
          <w:color w:val="auto"/>
          <w:sz w:val="28"/>
          <w:szCs w:val="28"/>
        </w:rPr>
        <w:t>Малсан</w:t>
      </w:r>
      <w:proofErr w:type="spellEnd"/>
      <w:r w:rsidRPr="00455BD0">
        <w:rPr>
          <w:color w:val="auto"/>
          <w:sz w:val="28"/>
          <w:szCs w:val="28"/>
        </w:rPr>
        <w:t xml:space="preserve"> </w:t>
      </w:r>
      <w:proofErr w:type="spellStart"/>
      <w:r w:rsidRPr="00455BD0">
        <w:rPr>
          <w:color w:val="auto"/>
          <w:sz w:val="28"/>
          <w:szCs w:val="28"/>
        </w:rPr>
        <w:t>Би</w:t>
      </w:r>
      <w:proofErr w:type="spellEnd"/>
      <w:r w:rsidRPr="00455BD0">
        <w:rPr>
          <w:color w:val="auto"/>
          <w:sz w:val="28"/>
          <w:szCs w:val="28"/>
        </w:rPr>
        <w:t xml:space="preserve"> — «Издательские решения», 2017г. </w:t>
      </w:r>
      <w:r w:rsidR="00351C1D" w:rsidRPr="00455BD0">
        <w:rPr>
          <w:color w:val="auto"/>
          <w:sz w:val="28"/>
          <w:szCs w:val="28"/>
        </w:rPr>
        <w:t xml:space="preserve"> </w:t>
      </w:r>
      <w:r w:rsidRPr="00455BD0">
        <w:rPr>
          <w:color w:val="auto"/>
          <w:sz w:val="28"/>
          <w:szCs w:val="28"/>
        </w:rPr>
        <w:t xml:space="preserve">ISBN 978-5-44-854094-3 </w:t>
      </w:r>
    </w:p>
    <w:p w:rsidR="00E62BE6" w:rsidRPr="00455BD0" w:rsidRDefault="00E62BE6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http://mentalar.ru/</w:t>
      </w:r>
    </w:p>
    <w:p w:rsidR="00E62BE6" w:rsidRPr="00455BD0" w:rsidRDefault="00E62BE6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http://mentalnaya-arifmetika-razvitie.ru/index.htm</w:t>
      </w:r>
    </w:p>
    <w:p w:rsidR="00351C1D" w:rsidRPr="00455BD0" w:rsidRDefault="00351C1D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pacing w:val="2"/>
          <w:sz w:val="28"/>
          <w:szCs w:val="28"/>
          <w:shd w:val="clear" w:color="auto" w:fill="FFFFFF"/>
        </w:rPr>
        <w:t>https://businessman.ru/mentalnyiy-schet-opisanie-metodiki-rezultatyi-otzyivyi-mentalnaya-arifmetika.html</w:t>
      </w:r>
    </w:p>
    <w:p w:rsidR="00797C58" w:rsidRPr="00455BD0" w:rsidRDefault="00400144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http://ismakz.com/ru/news/3-nauchnye-issledovaniya-po-mentalnoy-arifmetike</w:t>
      </w:r>
    </w:p>
    <w:p w:rsidR="00351C1D" w:rsidRPr="00455BD0" w:rsidRDefault="00351C1D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https://nsportal.ru/ap/library/drugoe/2018/02/18/mentalnaya-matematika</w:t>
      </w:r>
    </w:p>
    <w:p w:rsidR="00400144" w:rsidRPr="00455BD0" w:rsidRDefault="00400144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http://smartum.com.kz/ru/mentalnaya-arifmetika-istoriya-vozniknoveniya-i-razvitiya-metodiki/</w:t>
      </w:r>
    </w:p>
    <w:p w:rsidR="00351C1D" w:rsidRPr="00455BD0" w:rsidRDefault="00DD41C2" w:rsidP="00517AEF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https://cyberleninka.ru/article/v/mentalnaya-arifmetika-kak-netraditsionnyy-metod-obucheniya-ustnomu-schyotu-doshkolnikov</w:t>
      </w:r>
    </w:p>
    <w:p w:rsidR="00351C1D" w:rsidRPr="00455BD0" w:rsidRDefault="00351C1D" w:rsidP="00517AEF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rPr>
          <w:color w:val="auto"/>
          <w:sz w:val="28"/>
          <w:szCs w:val="28"/>
        </w:rPr>
      </w:pPr>
      <w:r w:rsidRPr="00455BD0">
        <w:rPr>
          <w:color w:val="auto"/>
          <w:sz w:val="28"/>
          <w:szCs w:val="28"/>
        </w:rPr>
        <w:t>https://semyatut.ru/deti/obuchenie/mentalnaya-arifmetika.html</w:t>
      </w:r>
    </w:p>
    <w:p w:rsidR="00186C1E" w:rsidRDefault="00186C1E" w:rsidP="00517AE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186C1E" w:rsidRDefault="00186C1E" w:rsidP="00292556">
      <w:pPr>
        <w:pStyle w:val="a3"/>
        <w:spacing w:line="360" w:lineRule="auto"/>
        <w:jc w:val="center"/>
        <w:rPr>
          <w:b/>
          <w:sz w:val="28"/>
          <w:szCs w:val="28"/>
        </w:rPr>
        <w:sectPr w:rsidR="00186C1E" w:rsidSect="00455B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696E" w:rsidRDefault="00292556" w:rsidP="00517AEF">
      <w:pPr>
        <w:pStyle w:val="1"/>
        <w:spacing w:before="0" w:line="360" w:lineRule="auto"/>
        <w:jc w:val="center"/>
      </w:pPr>
      <w:bookmarkStart w:id="14" w:name="_Toc508571444"/>
      <w:r>
        <w:lastRenderedPageBreak/>
        <w:t>Приложения</w:t>
      </w:r>
      <w:bookmarkEnd w:id="14"/>
    </w:p>
    <w:p w:rsidR="00E82BDD" w:rsidRDefault="00292556" w:rsidP="00517AEF">
      <w:pPr>
        <w:pStyle w:val="2"/>
        <w:jc w:val="right"/>
      </w:pPr>
      <w:bookmarkStart w:id="15" w:name="_Toc508571445"/>
      <w:r>
        <w:t>Приложение 1</w:t>
      </w:r>
      <w:bookmarkEnd w:id="15"/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</w:p>
    <w:p w:rsidR="00E82BDD" w:rsidRDefault="0028433D" w:rsidP="0028433D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76825" cy="3781425"/>
            <wp:effectExtent l="19050" t="0" r="9525" b="0"/>
            <wp:docPr id="1" name="Рисунок 1" descr="C:\Users\Наташ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064" r="14446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06" w:rsidRDefault="00A77CE5" w:rsidP="00A77CE5">
      <w:pPr>
        <w:pStyle w:val="a3"/>
        <w:tabs>
          <w:tab w:val="left" w:pos="5670"/>
        </w:tabs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F5A06" w:rsidRDefault="006F5A06" w:rsidP="00517AEF">
      <w:pPr>
        <w:pStyle w:val="2"/>
        <w:jc w:val="right"/>
      </w:pPr>
      <w:bookmarkStart w:id="16" w:name="_Toc508571446"/>
      <w:r>
        <w:t>Приложение  2</w:t>
      </w:r>
      <w:bookmarkEnd w:id="16"/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Абакус</w:t>
      </w:r>
      <w:proofErr w:type="spellEnd"/>
      <w:r>
        <w:rPr>
          <w:b/>
          <w:sz w:val="28"/>
          <w:szCs w:val="28"/>
        </w:rPr>
        <w:t xml:space="preserve"> и названия его частей</w:t>
      </w:r>
    </w:p>
    <w:p w:rsidR="00E82BDD" w:rsidRDefault="00E82BDD" w:rsidP="00292556">
      <w:pPr>
        <w:pStyle w:val="a3"/>
        <w:spacing w:line="360" w:lineRule="auto"/>
        <w:ind w:left="0"/>
        <w:jc w:val="right"/>
        <w:rPr>
          <w:b/>
          <w:noProof/>
          <w:sz w:val="28"/>
          <w:szCs w:val="28"/>
        </w:rPr>
      </w:pPr>
      <w:r w:rsidRPr="00E82BDD">
        <w:rPr>
          <w:b/>
          <w:noProof/>
          <w:sz w:val="28"/>
          <w:szCs w:val="28"/>
        </w:rPr>
        <w:drawing>
          <wp:inline distT="0" distB="0" distL="0" distR="0">
            <wp:extent cx="5934075" cy="3009900"/>
            <wp:effectExtent l="19050" t="0" r="9525" b="0"/>
            <wp:docPr id="26" name="Рисунок 2" descr="C:\Users\Наташа\Desktop\абакус подп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абакус подпис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1E" w:rsidRDefault="00186C1E" w:rsidP="00BD10AA">
      <w:pPr>
        <w:pStyle w:val="a3"/>
        <w:spacing w:line="360" w:lineRule="auto"/>
        <w:ind w:left="0"/>
        <w:jc w:val="right"/>
        <w:rPr>
          <w:b/>
          <w:sz w:val="28"/>
          <w:szCs w:val="28"/>
        </w:rPr>
      </w:pPr>
    </w:p>
    <w:p w:rsidR="00186C1E" w:rsidRDefault="00186C1E" w:rsidP="00BD10AA">
      <w:pPr>
        <w:pStyle w:val="a3"/>
        <w:spacing w:line="360" w:lineRule="auto"/>
        <w:ind w:left="0"/>
        <w:jc w:val="right"/>
        <w:rPr>
          <w:b/>
          <w:sz w:val="28"/>
          <w:szCs w:val="28"/>
        </w:rPr>
      </w:pPr>
    </w:p>
    <w:p w:rsidR="00BD10AA" w:rsidRDefault="00BD10AA" w:rsidP="00517AEF">
      <w:pPr>
        <w:pStyle w:val="2"/>
        <w:jc w:val="right"/>
      </w:pPr>
      <w:bookmarkStart w:id="17" w:name="_Toc508571447"/>
      <w:r w:rsidRPr="00D45D8E">
        <w:t xml:space="preserve">Приложение </w:t>
      </w:r>
      <w:r>
        <w:t>3</w:t>
      </w:r>
      <w:bookmarkEnd w:id="17"/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опроса</w:t>
      </w:r>
    </w:p>
    <w:p w:rsidR="00D45D8E" w:rsidRDefault="00D45D8E" w:rsidP="006F5A0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038725" cy="2762250"/>
            <wp:effectExtent l="1905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86C1E" w:rsidRDefault="00186C1E" w:rsidP="006F5A0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86C1E" w:rsidRPr="00BC42DE" w:rsidRDefault="00186C1E" w:rsidP="006F5A0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45D8E" w:rsidRPr="00BC42DE" w:rsidRDefault="00D45D8E" w:rsidP="00D45D8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319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095875" cy="2924175"/>
            <wp:effectExtent l="19050" t="0" r="952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45D8E" w:rsidRDefault="00D45D8E" w:rsidP="00D45D8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45D8E" w:rsidRPr="00BC42DE" w:rsidRDefault="00D45D8E" w:rsidP="00D45D8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92556" w:rsidRDefault="00D45D8E" w:rsidP="00186C1E">
      <w:pPr>
        <w:pStyle w:val="a3"/>
        <w:spacing w:line="360" w:lineRule="auto"/>
        <w:ind w:left="0"/>
        <w:jc w:val="right"/>
        <w:rPr>
          <w:b/>
          <w:sz w:val="28"/>
          <w:szCs w:val="28"/>
        </w:rPr>
      </w:pPr>
      <w:r w:rsidRPr="00D45D8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</w:p>
    <w:p w:rsidR="00A77CE5" w:rsidRDefault="00A77CE5" w:rsidP="00186C1E">
      <w:pPr>
        <w:pStyle w:val="a3"/>
        <w:spacing w:line="360" w:lineRule="auto"/>
        <w:ind w:left="0"/>
        <w:jc w:val="right"/>
        <w:rPr>
          <w:b/>
          <w:sz w:val="28"/>
          <w:szCs w:val="28"/>
        </w:rPr>
      </w:pPr>
    </w:p>
    <w:p w:rsidR="00186C1E" w:rsidRDefault="00186C1E" w:rsidP="00517AEF">
      <w:pPr>
        <w:pStyle w:val="2"/>
        <w:jc w:val="right"/>
      </w:pPr>
      <w:bookmarkStart w:id="18" w:name="_Toc508571448"/>
      <w:r w:rsidRPr="00D45D8E">
        <w:t xml:space="preserve">Приложение </w:t>
      </w:r>
      <w:r>
        <w:t>4</w:t>
      </w:r>
      <w:bookmarkEnd w:id="18"/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Мои результаты на сложение больших чисел</w:t>
      </w:r>
    </w:p>
    <w:p w:rsidR="00186C1E" w:rsidRDefault="00186C1E" w:rsidP="00186C1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91050" cy="4495250"/>
            <wp:effectExtent l="19050" t="0" r="0" b="0"/>
            <wp:docPr id="17" name="Рисунок 1" descr="C:\Users\Наташа\Desktop\с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че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C1E" w:rsidSect="00455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069" w:rsidRPr="00BC42DE" w:rsidRDefault="003A3069" w:rsidP="00BC42DE">
      <w:pPr>
        <w:pStyle w:val="a6"/>
        <w:spacing w:before="0" w:after="0"/>
        <w:rPr>
          <w:rFonts w:ascii="Arial" w:eastAsia="Lucida Sans Unicode" w:hAnsi="Arial" w:cs="Mangal"/>
          <w:kern w:val="1"/>
          <w:sz w:val="20"/>
          <w:lang w:eastAsia="hi-IN" w:bidi="hi-IN"/>
        </w:rPr>
      </w:pPr>
      <w:r>
        <w:separator/>
      </w:r>
    </w:p>
  </w:endnote>
  <w:endnote w:type="continuationSeparator" w:id="0">
    <w:p w:rsidR="003A3069" w:rsidRPr="00BC42DE" w:rsidRDefault="003A3069" w:rsidP="00BC42DE">
      <w:pPr>
        <w:pStyle w:val="a6"/>
        <w:spacing w:before="0" w:after="0"/>
        <w:rPr>
          <w:rFonts w:ascii="Arial" w:eastAsia="Lucida Sans Unicode" w:hAnsi="Arial" w:cs="Mangal"/>
          <w:kern w:val="1"/>
          <w:sz w:val="20"/>
          <w:lang w:eastAsia="hi-IN" w:bidi="hi-I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E8F" w:rsidRDefault="00762E8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29316"/>
      <w:docPartObj>
        <w:docPartGallery w:val="Page Numbers (Bottom of Page)"/>
        <w:docPartUnique/>
      </w:docPartObj>
    </w:sdtPr>
    <w:sdtContent>
      <w:p w:rsidR="00517AEF" w:rsidRDefault="00CF687A">
        <w:pPr>
          <w:pStyle w:val="ac"/>
          <w:jc w:val="right"/>
        </w:pPr>
        <w:fldSimple w:instr=" PAGE   \* MERGEFORMAT ">
          <w:r w:rsidR="00296254">
            <w:rPr>
              <w:noProof/>
            </w:rPr>
            <w:t>9</w:t>
          </w:r>
        </w:fldSimple>
      </w:p>
    </w:sdtContent>
  </w:sdt>
  <w:p w:rsidR="00517AEF" w:rsidRDefault="00517AE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069" w:rsidRPr="00BC42DE" w:rsidRDefault="003A3069" w:rsidP="00BC42DE">
      <w:pPr>
        <w:pStyle w:val="a6"/>
        <w:spacing w:before="0" w:after="0"/>
        <w:rPr>
          <w:rFonts w:ascii="Arial" w:eastAsia="Lucida Sans Unicode" w:hAnsi="Arial" w:cs="Mangal"/>
          <w:kern w:val="1"/>
          <w:sz w:val="20"/>
          <w:lang w:eastAsia="hi-IN" w:bidi="hi-IN"/>
        </w:rPr>
      </w:pPr>
      <w:r>
        <w:separator/>
      </w:r>
    </w:p>
  </w:footnote>
  <w:footnote w:type="continuationSeparator" w:id="0">
    <w:p w:rsidR="003A3069" w:rsidRPr="00BC42DE" w:rsidRDefault="003A3069" w:rsidP="00BC42DE">
      <w:pPr>
        <w:pStyle w:val="a6"/>
        <w:spacing w:before="0" w:after="0"/>
        <w:rPr>
          <w:rFonts w:ascii="Arial" w:eastAsia="Lucida Sans Unicode" w:hAnsi="Arial" w:cs="Mangal"/>
          <w:kern w:val="1"/>
          <w:sz w:val="20"/>
          <w:lang w:eastAsia="hi-IN" w:bidi="hi-IN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</w:abstractNum>
  <w:abstractNum w:abstractNumId="1">
    <w:nsid w:val="1FE4238C"/>
    <w:multiLevelType w:val="hybridMultilevel"/>
    <w:tmpl w:val="BDECA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050F3"/>
    <w:multiLevelType w:val="multilevel"/>
    <w:tmpl w:val="8C6C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C6B4C"/>
    <w:multiLevelType w:val="hybridMultilevel"/>
    <w:tmpl w:val="3DD8E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B15"/>
    <w:rsid w:val="00010ADD"/>
    <w:rsid w:val="000540C4"/>
    <w:rsid w:val="000947D7"/>
    <w:rsid w:val="000A7C5D"/>
    <w:rsid w:val="000F0B14"/>
    <w:rsid w:val="00107F8E"/>
    <w:rsid w:val="00117AE2"/>
    <w:rsid w:val="00162310"/>
    <w:rsid w:val="00186C1E"/>
    <w:rsid w:val="00186C44"/>
    <w:rsid w:val="001B1B47"/>
    <w:rsid w:val="001B775E"/>
    <w:rsid w:val="001D0DA2"/>
    <w:rsid w:val="001F42E7"/>
    <w:rsid w:val="0020362D"/>
    <w:rsid w:val="00205F91"/>
    <w:rsid w:val="00217409"/>
    <w:rsid w:val="002256EB"/>
    <w:rsid w:val="0023696E"/>
    <w:rsid w:val="00241B24"/>
    <w:rsid w:val="002676BB"/>
    <w:rsid w:val="0028433D"/>
    <w:rsid w:val="00290FA4"/>
    <w:rsid w:val="00292556"/>
    <w:rsid w:val="00294DDB"/>
    <w:rsid w:val="00295618"/>
    <w:rsid w:val="00296254"/>
    <w:rsid w:val="002B4D76"/>
    <w:rsid w:val="002C5127"/>
    <w:rsid w:val="002D2942"/>
    <w:rsid w:val="002E433B"/>
    <w:rsid w:val="0032070D"/>
    <w:rsid w:val="0033220F"/>
    <w:rsid w:val="003370F8"/>
    <w:rsid w:val="0034338B"/>
    <w:rsid w:val="00351C1D"/>
    <w:rsid w:val="0036280A"/>
    <w:rsid w:val="003851D3"/>
    <w:rsid w:val="00386DDE"/>
    <w:rsid w:val="0039342C"/>
    <w:rsid w:val="003A3069"/>
    <w:rsid w:val="00400144"/>
    <w:rsid w:val="00411095"/>
    <w:rsid w:val="004128AE"/>
    <w:rsid w:val="00413126"/>
    <w:rsid w:val="004205A2"/>
    <w:rsid w:val="00420C7D"/>
    <w:rsid w:val="00455BD0"/>
    <w:rsid w:val="00457E13"/>
    <w:rsid w:val="00485530"/>
    <w:rsid w:val="00486C81"/>
    <w:rsid w:val="004D68BF"/>
    <w:rsid w:val="004D77BC"/>
    <w:rsid w:val="00512C83"/>
    <w:rsid w:val="00517AEF"/>
    <w:rsid w:val="005512C9"/>
    <w:rsid w:val="005A6A4B"/>
    <w:rsid w:val="005F0059"/>
    <w:rsid w:val="0062752E"/>
    <w:rsid w:val="006628DB"/>
    <w:rsid w:val="00694866"/>
    <w:rsid w:val="0069776F"/>
    <w:rsid w:val="006D4FFC"/>
    <w:rsid w:val="006F255A"/>
    <w:rsid w:val="006F5A06"/>
    <w:rsid w:val="00711CC0"/>
    <w:rsid w:val="00721B15"/>
    <w:rsid w:val="00747008"/>
    <w:rsid w:val="00762E8F"/>
    <w:rsid w:val="00767FC8"/>
    <w:rsid w:val="00770476"/>
    <w:rsid w:val="00790C12"/>
    <w:rsid w:val="00797C58"/>
    <w:rsid w:val="007E0941"/>
    <w:rsid w:val="007F74F3"/>
    <w:rsid w:val="00815271"/>
    <w:rsid w:val="008209B1"/>
    <w:rsid w:val="00841258"/>
    <w:rsid w:val="00842BA4"/>
    <w:rsid w:val="008D1E5B"/>
    <w:rsid w:val="008D4393"/>
    <w:rsid w:val="008F5511"/>
    <w:rsid w:val="008F67B9"/>
    <w:rsid w:val="0091564E"/>
    <w:rsid w:val="009464C0"/>
    <w:rsid w:val="00990594"/>
    <w:rsid w:val="00993AFA"/>
    <w:rsid w:val="009E0CD1"/>
    <w:rsid w:val="00A24450"/>
    <w:rsid w:val="00A77CE5"/>
    <w:rsid w:val="00A8767D"/>
    <w:rsid w:val="00A93194"/>
    <w:rsid w:val="00AD4FFC"/>
    <w:rsid w:val="00B12C28"/>
    <w:rsid w:val="00BC2C83"/>
    <w:rsid w:val="00BC42DE"/>
    <w:rsid w:val="00BD10AA"/>
    <w:rsid w:val="00C50B0B"/>
    <w:rsid w:val="00C72CE4"/>
    <w:rsid w:val="00CA77E0"/>
    <w:rsid w:val="00CE5D0F"/>
    <w:rsid w:val="00CF687A"/>
    <w:rsid w:val="00D0001F"/>
    <w:rsid w:val="00D45D8E"/>
    <w:rsid w:val="00D86352"/>
    <w:rsid w:val="00DB2502"/>
    <w:rsid w:val="00DC28BE"/>
    <w:rsid w:val="00DC50EE"/>
    <w:rsid w:val="00DC79A9"/>
    <w:rsid w:val="00DD10CB"/>
    <w:rsid w:val="00DD41C2"/>
    <w:rsid w:val="00E11CF1"/>
    <w:rsid w:val="00E40D32"/>
    <w:rsid w:val="00E47239"/>
    <w:rsid w:val="00E54D8B"/>
    <w:rsid w:val="00E62BE6"/>
    <w:rsid w:val="00E758B1"/>
    <w:rsid w:val="00E82BDD"/>
    <w:rsid w:val="00EB0DC8"/>
    <w:rsid w:val="00EE6234"/>
    <w:rsid w:val="00F035AC"/>
    <w:rsid w:val="00F078B7"/>
    <w:rsid w:val="00F37EA9"/>
    <w:rsid w:val="00F76D49"/>
    <w:rsid w:val="00F7771B"/>
    <w:rsid w:val="00F97279"/>
    <w:rsid w:val="00FA4537"/>
    <w:rsid w:val="00FA461D"/>
    <w:rsid w:val="00FA4C02"/>
    <w:rsid w:val="00FB44D3"/>
    <w:rsid w:val="00FC38C9"/>
    <w:rsid w:val="00FD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 w:themeColor="text1"/>
        <w:sz w:val="25"/>
        <w:szCs w:val="25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15"/>
    <w:pPr>
      <w:widowControl w:val="0"/>
      <w:suppressAutoHyphens/>
      <w:spacing w:after="0" w:line="240" w:lineRule="auto"/>
    </w:pPr>
    <w:rPr>
      <w:rFonts w:eastAsia="Lucida Sans Unicode" w:cs="Mangal"/>
      <w:color w:val="auto"/>
      <w:kern w:val="1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517AEF"/>
    <w:pPr>
      <w:keepNext/>
      <w:keepLines/>
      <w:spacing w:before="360"/>
      <w:outlineLvl w:val="0"/>
    </w:pPr>
    <w:rPr>
      <w:rFonts w:asciiTheme="majorHAnsi" w:eastAsiaTheme="majorEastAsia" w:hAnsiTheme="majorHAnsi"/>
      <w:b/>
      <w:bCs/>
      <w:sz w:val="28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517AEF"/>
    <w:pPr>
      <w:keepNext/>
      <w:keepLines/>
      <w:spacing w:before="200"/>
      <w:outlineLvl w:val="1"/>
    </w:pPr>
    <w:rPr>
      <w:rFonts w:ascii="Times New Roman" w:eastAsiaTheme="majorEastAsia" w:hAnsi="Times New Roman"/>
      <w:b/>
      <w:bCs/>
      <w:sz w:val="28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2310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93AFA"/>
    <w:pPr>
      <w:suppressAutoHyphens w:val="0"/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color w:val="000000" w:themeColor="text1"/>
      <w:kern w:val="0"/>
      <w:szCs w:val="20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517AEF"/>
    <w:rPr>
      <w:rFonts w:asciiTheme="majorHAnsi" w:eastAsiaTheme="majorEastAsia" w:hAnsiTheme="majorHAnsi" w:cs="Mangal"/>
      <w:b/>
      <w:bCs/>
      <w:color w:val="auto"/>
      <w:kern w:val="1"/>
      <w:sz w:val="28"/>
      <w:lang w:eastAsia="hi-IN" w:bidi="hi-IN"/>
    </w:rPr>
  </w:style>
  <w:style w:type="paragraph" w:styleId="a4">
    <w:name w:val="Document Map"/>
    <w:basedOn w:val="a"/>
    <w:link w:val="a5"/>
    <w:uiPriority w:val="99"/>
    <w:semiHidden/>
    <w:unhideWhenUsed/>
    <w:rsid w:val="00457E13"/>
    <w:rPr>
      <w:rFonts w:ascii="Tahoma" w:hAnsi="Tahoma"/>
      <w:sz w:val="16"/>
      <w:szCs w:val="14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457E13"/>
    <w:rPr>
      <w:rFonts w:ascii="Tahoma" w:eastAsia="Lucida Sans Unicode" w:hAnsi="Tahoma" w:cs="Mangal"/>
      <w:color w:val="auto"/>
      <w:kern w:val="1"/>
      <w:sz w:val="16"/>
      <w:szCs w:val="14"/>
      <w:lang w:eastAsia="hi-IN" w:bidi="hi-IN"/>
    </w:rPr>
  </w:style>
  <w:style w:type="paragraph" w:styleId="a6">
    <w:name w:val="Normal (Web)"/>
    <w:basedOn w:val="a"/>
    <w:uiPriority w:val="99"/>
    <w:unhideWhenUsed/>
    <w:rsid w:val="00386DD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table" w:styleId="a7">
    <w:name w:val="Table Grid"/>
    <w:basedOn w:val="a1"/>
    <w:uiPriority w:val="59"/>
    <w:rsid w:val="002369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40D32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E40D32"/>
    <w:rPr>
      <w:rFonts w:ascii="Tahoma" w:eastAsia="Lucida Sans Unicode" w:hAnsi="Tahoma" w:cs="Mangal"/>
      <w:color w:val="auto"/>
      <w:kern w:val="1"/>
      <w:sz w:val="16"/>
      <w:szCs w:val="14"/>
      <w:lang w:eastAsia="hi-IN" w:bidi="hi-IN"/>
    </w:rPr>
  </w:style>
  <w:style w:type="paragraph" w:styleId="aa">
    <w:name w:val="header"/>
    <w:basedOn w:val="a"/>
    <w:link w:val="ab"/>
    <w:uiPriority w:val="99"/>
    <w:semiHidden/>
    <w:unhideWhenUsed/>
    <w:rsid w:val="00BC42D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C42DE"/>
    <w:rPr>
      <w:rFonts w:eastAsia="Lucida Sans Unicode" w:cs="Mangal"/>
      <w:color w:val="auto"/>
      <w:kern w:val="1"/>
      <w:sz w:val="20"/>
      <w:szCs w:val="24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BC42D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C42DE"/>
    <w:rPr>
      <w:rFonts w:eastAsia="Lucida Sans Unicode" w:cs="Mangal"/>
      <w:color w:val="auto"/>
      <w:kern w:val="1"/>
      <w:sz w:val="20"/>
      <w:szCs w:val="2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162310"/>
    <w:rPr>
      <w:rFonts w:asciiTheme="majorHAnsi" w:eastAsiaTheme="majorEastAsia" w:hAnsiTheme="majorHAnsi" w:cs="Mangal"/>
      <w:b/>
      <w:bCs/>
      <w:color w:val="4F81BD" w:themeColor="accent1"/>
      <w:kern w:val="1"/>
      <w:sz w:val="20"/>
      <w:szCs w:val="24"/>
      <w:lang w:eastAsia="hi-IN" w:bidi="hi-IN"/>
    </w:rPr>
  </w:style>
  <w:style w:type="character" w:customStyle="1" w:styleId="21">
    <w:name w:val="Подпись к картинке (2)"/>
    <w:basedOn w:val="a0"/>
    <w:rsid w:val="00F972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styleId="ae">
    <w:name w:val="Emphasis"/>
    <w:basedOn w:val="a0"/>
    <w:uiPriority w:val="20"/>
    <w:qFormat/>
    <w:rsid w:val="00A8767D"/>
    <w:rPr>
      <w:i/>
      <w:iCs/>
    </w:rPr>
  </w:style>
  <w:style w:type="character" w:styleId="af">
    <w:name w:val="Hyperlink"/>
    <w:basedOn w:val="a0"/>
    <w:uiPriority w:val="99"/>
    <w:unhideWhenUsed/>
    <w:rsid w:val="006F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17AEF"/>
    <w:rPr>
      <w:rFonts w:ascii="Times New Roman" w:eastAsiaTheme="majorEastAsia" w:hAnsi="Times New Roman" w:cs="Mangal"/>
      <w:b/>
      <w:bCs/>
      <w:color w:val="auto"/>
      <w:kern w:val="1"/>
      <w:sz w:val="28"/>
      <w:szCs w:val="23"/>
      <w:lang w:eastAsia="hi-IN" w:bidi="hi-IN"/>
    </w:rPr>
  </w:style>
  <w:style w:type="paragraph" w:styleId="af0">
    <w:name w:val="TOC Heading"/>
    <w:basedOn w:val="1"/>
    <w:next w:val="a"/>
    <w:uiPriority w:val="39"/>
    <w:semiHidden/>
    <w:unhideWhenUsed/>
    <w:qFormat/>
    <w:rsid w:val="00517AEF"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517AEF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517AEF"/>
    <w:pPr>
      <w:spacing w:after="100"/>
      <w:ind w:left="200"/>
    </w:pPr>
  </w:style>
  <w:style w:type="paragraph" w:styleId="af1">
    <w:name w:val="No Spacing"/>
    <w:link w:val="af2"/>
    <w:uiPriority w:val="1"/>
    <w:qFormat/>
    <w:rsid w:val="00762E8F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f2">
    <w:name w:val="Без интервала Знак"/>
    <w:basedOn w:val="a0"/>
    <w:link w:val="af1"/>
    <w:uiPriority w:val="1"/>
    <w:rsid w:val="00762E8F"/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2%D0%BD%D0%BE%D1%88%D0%B5%D0%BD%D0%B8%D0%B5_(%D1%82%D0%B5%D0%BE%D1%80%D0%B8%D1%8F_%D0%BC%D0%BD%D0%BE%D0%B6%D0%B5%D1%81%D1%82%D0%B2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A7%D0%B8%D1%81%D0%BB%D0%B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1. Смотрели ли вы передачу "Удивительные люди" или "Лучше всех" или др., где маленькие дети быстро считают?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ПродажиСмотрели ли вы передачу "Удивительные люди" или "Лучше всех" или др., где маленькие дети быстро считают? 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4200000" scaled="0"/>
            </a:gradFill>
          </c:spPr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title>
      <c:tx>
        <c:rich>
          <a:bodyPr/>
          <a:lstStyle/>
          <a:p>
            <a:pPr>
              <a:defRPr/>
            </a:pPr>
            <a:r>
              <a:rPr lang="ru-RU"/>
              <a:t>2. Вы умеете так так быстро считать?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ПродажиСмотрели ли вы передачу "Удивительные люди" или "Лучше всех" или др., где маленькие дети быстро считают? </c:v>
                </c:pt>
              </c:strCache>
            </c:strRef>
          </c:tx>
          <c:dPt>
            <c:idx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cat>
            <c:strRef>
              <c:f>Лист1!$A$2:$A$3</c:f>
              <c:strCache>
                <c:ptCount val="2"/>
                <c:pt idx="0">
                  <c:v>Да, но не так быстро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19</c:v>
                </c:pt>
              </c:numCache>
            </c:numRef>
          </c:val>
        </c:ser>
        <c:gapWidth val="100"/>
        <c:axId val="130051072"/>
        <c:axId val="130081920"/>
      </c:barChart>
      <c:catAx>
        <c:axId val="130051072"/>
        <c:scaling>
          <c:orientation val="minMax"/>
        </c:scaling>
        <c:axPos val="b"/>
        <c:tickLblPos val="nextTo"/>
        <c:crossAx val="130081920"/>
        <c:crosses val="autoZero"/>
        <c:auto val="1"/>
        <c:lblAlgn val="ctr"/>
        <c:lblOffset val="100"/>
      </c:catAx>
      <c:valAx>
        <c:axId val="130081920"/>
        <c:scaling>
          <c:orientation val="minMax"/>
        </c:scaling>
        <c:axPos val="l"/>
        <c:majorGridlines/>
        <c:numFmt formatCode="General" sourceLinked="1"/>
        <c:tickLblPos val="nextTo"/>
        <c:crossAx val="130051072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i="0"/>
              <a:t>3. Хотели бы вы тоже научиться  так быстро считать?</a:t>
            </a:r>
            <a:r>
              <a:rPr lang="ru-RU" sz="1800"/>
              <a:t>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962962963256E-2"/>
          <c:y val="0.40463629546306712"/>
          <c:w val="0.8240740740740764"/>
          <c:h val="0.520223097112860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ПродажиСмотрели ли вы передачу "Удивительные люди" или "Лучше всех" или др., где маленькие дети быстро считают? </c:v>
                </c:pt>
              </c:strCache>
            </c:strRef>
          </c:tx>
          <c:explosion val="1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3CC61-25AA-4945-93D6-B35A5A81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2825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student</cp:lastModifiedBy>
  <cp:revision>51</cp:revision>
  <cp:lastPrinted>2018-03-11T17:03:00Z</cp:lastPrinted>
  <dcterms:created xsi:type="dcterms:W3CDTF">2018-03-06T13:35:00Z</dcterms:created>
  <dcterms:modified xsi:type="dcterms:W3CDTF">2018-04-17T11:39:00Z</dcterms:modified>
</cp:coreProperties>
</file>